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6E56" w14:textId="77777777" w:rsidR="009614DD" w:rsidRDefault="001750DA" w:rsidP="001750DA">
      <w:pPr>
        <w:pStyle w:val="ab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14DD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40628991" w14:textId="4012330D" w:rsidR="001750DA" w:rsidRPr="009614DD" w:rsidRDefault="001750DA" w:rsidP="001750D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614DD">
        <w:rPr>
          <w:rFonts w:ascii="Times New Roman" w:hAnsi="Times New Roman" w:cs="Times New Roman"/>
          <w:sz w:val="24"/>
          <w:szCs w:val="24"/>
        </w:rPr>
        <w:t>конкурсным документам ОК 24/16</w:t>
      </w:r>
    </w:p>
    <w:p w14:paraId="65BE298E" w14:textId="4B4D2CDD" w:rsidR="001750DA" w:rsidRDefault="001750DA" w:rsidP="001750D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ABEF2EC" w14:textId="77777777" w:rsidR="001750DA" w:rsidRPr="001750DA" w:rsidRDefault="001750DA" w:rsidP="001750D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FC7A1E1" w14:textId="6786FB46" w:rsidR="00851EBF" w:rsidRPr="001750DA" w:rsidRDefault="00851EBF" w:rsidP="00E64F7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>СОГЛАШЕНИЕ О КОНФИДЕНЦИАЛЬНОСТИ</w:t>
      </w:r>
    </w:p>
    <w:p w14:paraId="2F4A7977" w14:textId="62D065E5" w:rsidR="00851EBF" w:rsidRPr="001750DA" w:rsidRDefault="00851EBF" w:rsidP="00E64F7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г. Минск</w:t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</w:r>
      <w:r w:rsidRPr="001750DA">
        <w:rPr>
          <w:rFonts w:ascii="Times New Roman" w:hAnsi="Times New Roman" w:cs="Times New Roman"/>
          <w:sz w:val="24"/>
          <w:szCs w:val="24"/>
        </w:rPr>
        <w:tab/>
        <w:t>__</w:t>
      </w:r>
      <w:proofErr w:type="gramStart"/>
      <w:r w:rsidRPr="001750D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1750DA">
        <w:rPr>
          <w:rFonts w:ascii="Times New Roman" w:hAnsi="Times New Roman" w:cs="Times New Roman"/>
          <w:sz w:val="24"/>
          <w:szCs w:val="24"/>
        </w:rPr>
        <w:t>__.</w:t>
      </w:r>
      <w:r w:rsidR="002307DC" w:rsidRPr="001750DA">
        <w:rPr>
          <w:rFonts w:ascii="Times New Roman" w:hAnsi="Times New Roman" w:cs="Times New Roman"/>
          <w:sz w:val="24"/>
          <w:szCs w:val="24"/>
        </w:rPr>
        <w:t>____</w:t>
      </w:r>
    </w:p>
    <w:p w14:paraId="01E38E53" w14:textId="77777777" w:rsidR="0089285E" w:rsidRPr="001750DA" w:rsidRDefault="0089285E" w:rsidP="00E64F7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7229AC7" w14:textId="47A332A6" w:rsidR="00851EBF" w:rsidRPr="001750DA" w:rsidRDefault="002307DC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____________________________</w:t>
      </w:r>
      <w:r w:rsidR="00E7160E" w:rsidRPr="001750DA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1750DA">
        <w:rPr>
          <w:rFonts w:ascii="Times New Roman" w:hAnsi="Times New Roman" w:cs="Times New Roman"/>
          <w:sz w:val="24"/>
          <w:szCs w:val="24"/>
        </w:rPr>
        <w:t>____________________________</w:t>
      </w:r>
      <w:r w:rsidR="00E7160E" w:rsidRPr="001750D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1750DA">
        <w:rPr>
          <w:rFonts w:ascii="Times New Roman" w:hAnsi="Times New Roman" w:cs="Times New Roman"/>
          <w:sz w:val="24"/>
          <w:szCs w:val="24"/>
        </w:rPr>
        <w:t>____________________________</w:t>
      </w:r>
      <w:r w:rsidR="00E7160E" w:rsidRPr="001750DA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1750DA">
        <w:rPr>
          <w:rFonts w:ascii="Times New Roman" w:hAnsi="Times New Roman" w:cs="Times New Roman"/>
          <w:sz w:val="24"/>
          <w:szCs w:val="24"/>
        </w:rPr>
        <w:t>Контрагент</w:t>
      </w:r>
      <w:r w:rsidR="00E7160E" w:rsidRPr="001750DA">
        <w:rPr>
          <w:rFonts w:ascii="Times New Roman" w:hAnsi="Times New Roman" w:cs="Times New Roman"/>
          <w:sz w:val="24"/>
          <w:szCs w:val="24"/>
        </w:rPr>
        <w:t xml:space="preserve">»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с одной стороны и ЗАО «МТБанк», в лице </w:t>
      </w:r>
      <w:r w:rsidRPr="001750DA">
        <w:rPr>
          <w:rFonts w:ascii="Times New Roman" w:hAnsi="Times New Roman" w:cs="Times New Roman"/>
          <w:sz w:val="24"/>
          <w:szCs w:val="24"/>
        </w:rPr>
        <w:t>____________________________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1750DA">
        <w:rPr>
          <w:rFonts w:ascii="Times New Roman" w:hAnsi="Times New Roman" w:cs="Times New Roman"/>
          <w:sz w:val="24"/>
          <w:szCs w:val="24"/>
        </w:rPr>
        <w:t>____________________________</w:t>
      </w:r>
      <w:r w:rsidR="00851EBF" w:rsidRPr="001750DA">
        <w:rPr>
          <w:rFonts w:ascii="Times New Roman" w:hAnsi="Times New Roman" w:cs="Times New Roman"/>
          <w:sz w:val="24"/>
          <w:szCs w:val="24"/>
        </w:rPr>
        <w:t>, с другой стороны, именуемое в дальнейшем «</w:t>
      </w:r>
      <w:r w:rsidR="007B1F4F" w:rsidRPr="001750DA">
        <w:rPr>
          <w:rFonts w:ascii="Times New Roman" w:hAnsi="Times New Roman" w:cs="Times New Roman"/>
          <w:sz w:val="24"/>
          <w:szCs w:val="24"/>
        </w:rPr>
        <w:t>Владелец информации</w:t>
      </w:r>
      <w:r w:rsidR="00851EBF" w:rsidRPr="001750DA">
        <w:rPr>
          <w:rFonts w:ascii="Times New Roman" w:hAnsi="Times New Roman" w:cs="Times New Roman"/>
          <w:sz w:val="24"/>
          <w:szCs w:val="24"/>
        </w:rPr>
        <w:t>», вместе именуемые «Стороны», заключили настоящее Соглашение о конфиденциальности (далее – Соглашение) о нижеследующем:</w:t>
      </w:r>
    </w:p>
    <w:p w14:paraId="06FCAD2D" w14:textId="77777777" w:rsidR="007B1F4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8A83F" w14:textId="0D96675C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2C7B5E91" w14:textId="7C434866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71016125"/>
      <w:r w:rsidRPr="001750DA">
        <w:rPr>
          <w:rFonts w:ascii="Times New Roman" w:hAnsi="Times New Roman" w:cs="Times New Roman"/>
          <w:sz w:val="24"/>
          <w:szCs w:val="24"/>
        </w:rPr>
        <w:t xml:space="preserve">1.1.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являются обязательства Контрагента по обеспечению конфиденциальности информации, ставшей ему известной в процессе </w:t>
      </w:r>
      <w:r w:rsidR="00DF342E" w:rsidRPr="001750DA">
        <w:rPr>
          <w:rFonts w:ascii="Times New Roman" w:hAnsi="Times New Roman" w:cs="Times New Roman"/>
          <w:sz w:val="24"/>
          <w:szCs w:val="24"/>
        </w:rPr>
        <w:t>оказания услуг по Договору</w:t>
      </w:r>
      <w:r w:rsidR="00350540" w:rsidRPr="001750DA">
        <w:rPr>
          <w:rFonts w:ascii="Times New Roman" w:hAnsi="Times New Roman" w:cs="Times New Roman"/>
          <w:sz w:val="24"/>
          <w:szCs w:val="24"/>
        </w:rPr>
        <w:t>, приложением к которому является настоящее Соглашение</w:t>
      </w:r>
      <w:r w:rsidR="00851EBF" w:rsidRPr="001750DA">
        <w:rPr>
          <w:rFonts w:ascii="Times New Roman" w:hAnsi="Times New Roman" w:cs="Times New Roman"/>
          <w:sz w:val="24"/>
          <w:szCs w:val="24"/>
        </w:rPr>
        <w:t>.</w:t>
      </w:r>
    </w:p>
    <w:p w14:paraId="38F72DA3" w14:textId="11BEE954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Термин «конфиденциальная информация» в настоящем Соглашении включает в себя:</w:t>
      </w:r>
    </w:p>
    <w:p w14:paraId="5DE023C2" w14:textId="2B119493" w:rsidR="00350540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350540" w:rsidRPr="001750DA">
        <w:rPr>
          <w:rFonts w:ascii="Times New Roman" w:hAnsi="Times New Roman" w:cs="Times New Roman"/>
          <w:sz w:val="24"/>
          <w:szCs w:val="24"/>
        </w:rPr>
        <w:t>сведения, составляющие банковскую тайну;</w:t>
      </w:r>
    </w:p>
    <w:p w14:paraId="591CA582" w14:textId="77777777" w:rsidR="00D602EE" w:rsidRPr="001750DA" w:rsidRDefault="00D602EE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 информация о персональных данных клиентов/потенциальных клиентов Владельца информации, в том числе:</w:t>
      </w:r>
    </w:p>
    <w:p w14:paraId="3B064D1C" w14:textId="202278A9" w:rsidR="00D602EE" w:rsidRPr="007F11E4" w:rsidRDefault="00BD3951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ф</w:t>
      </w:r>
      <w:r w:rsidR="00D602EE" w:rsidRPr="007F11E4">
        <w:rPr>
          <w:rFonts w:ascii="Times New Roman" w:hAnsi="Times New Roman" w:cs="Times New Roman"/>
          <w:sz w:val="24"/>
          <w:szCs w:val="24"/>
        </w:rPr>
        <w:t>амилия, имя и отчество клиента/потенциального клиента;</w:t>
      </w:r>
    </w:p>
    <w:p w14:paraId="5A759DFD" w14:textId="789CBBFC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 xml:space="preserve">дата </w:t>
      </w:r>
      <w:r w:rsidR="00BD3951" w:rsidRPr="007F11E4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7F11E4">
        <w:rPr>
          <w:rFonts w:ascii="Times New Roman" w:hAnsi="Times New Roman" w:cs="Times New Roman"/>
          <w:sz w:val="24"/>
          <w:szCs w:val="24"/>
        </w:rPr>
        <w:t>рождения;</w:t>
      </w:r>
    </w:p>
    <w:p w14:paraId="321B0E49" w14:textId="4A3166F6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адрес</w:t>
      </w:r>
      <w:r w:rsidR="00BD3951" w:rsidRPr="007F11E4">
        <w:rPr>
          <w:rFonts w:ascii="Times New Roman" w:hAnsi="Times New Roman" w:cs="Times New Roman"/>
          <w:sz w:val="24"/>
          <w:szCs w:val="24"/>
        </w:rPr>
        <w:t>а</w:t>
      </w:r>
      <w:r w:rsidRPr="007F11E4">
        <w:rPr>
          <w:rFonts w:ascii="Times New Roman" w:hAnsi="Times New Roman" w:cs="Times New Roman"/>
          <w:sz w:val="24"/>
          <w:szCs w:val="24"/>
        </w:rPr>
        <w:t xml:space="preserve"> прописки</w:t>
      </w:r>
      <w:r w:rsidR="00BD3951" w:rsidRPr="007F11E4">
        <w:rPr>
          <w:rFonts w:ascii="Times New Roman" w:hAnsi="Times New Roman" w:cs="Times New Roman"/>
          <w:sz w:val="24"/>
          <w:szCs w:val="24"/>
        </w:rPr>
        <w:t xml:space="preserve"> и</w:t>
      </w:r>
      <w:r w:rsidRPr="007F11E4">
        <w:rPr>
          <w:rFonts w:ascii="Times New Roman" w:hAnsi="Times New Roman" w:cs="Times New Roman"/>
          <w:sz w:val="24"/>
          <w:szCs w:val="24"/>
        </w:rPr>
        <w:t xml:space="preserve"> проживания;</w:t>
      </w:r>
    </w:p>
    <w:p w14:paraId="43E05A2A" w14:textId="2B3EA499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пол;</w:t>
      </w:r>
    </w:p>
    <w:p w14:paraId="1D3D5581" w14:textId="636E7B5C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серия и номер паспорта;</w:t>
      </w:r>
    </w:p>
    <w:p w14:paraId="207F716F" w14:textId="6133BCD9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личный идентификационный номер;</w:t>
      </w:r>
    </w:p>
    <w:p w14:paraId="18E0CAE5" w14:textId="211C4B6D" w:rsidR="00B347C2" w:rsidRPr="007F11E4" w:rsidRDefault="00B347C2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1FF254B2" w14:textId="639A0A4A" w:rsidR="00B347C2" w:rsidRPr="007F11E4" w:rsidRDefault="00B347C2" w:rsidP="00B347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номер</w:t>
      </w:r>
      <w:r w:rsidR="00BD3951" w:rsidRPr="007F11E4">
        <w:rPr>
          <w:rFonts w:ascii="Times New Roman" w:hAnsi="Times New Roman" w:cs="Times New Roman"/>
          <w:sz w:val="24"/>
          <w:szCs w:val="24"/>
        </w:rPr>
        <w:t>а</w:t>
      </w:r>
      <w:r w:rsidRPr="007F11E4">
        <w:rPr>
          <w:rFonts w:ascii="Times New Roman" w:hAnsi="Times New Roman" w:cs="Times New Roman"/>
          <w:sz w:val="24"/>
          <w:szCs w:val="24"/>
        </w:rPr>
        <w:t xml:space="preserve"> мобильного </w:t>
      </w:r>
      <w:r w:rsidR="00BD3951" w:rsidRPr="007F11E4">
        <w:rPr>
          <w:rFonts w:ascii="Times New Roman" w:hAnsi="Times New Roman" w:cs="Times New Roman"/>
          <w:sz w:val="24"/>
          <w:szCs w:val="24"/>
        </w:rPr>
        <w:t xml:space="preserve">и домашнего </w:t>
      </w:r>
      <w:r w:rsidRPr="007F11E4">
        <w:rPr>
          <w:rFonts w:ascii="Times New Roman" w:hAnsi="Times New Roman" w:cs="Times New Roman"/>
          <w:sz w:val="24"/>
          <w:szCs w:val="24"/>
        </w:rPr>
        <w:t>телефона;</w:t>
      </w:r>
    </w:p>
    <w:p w14:paraId="556E00CF" w14:textId="16934427" w:rsidR="00B347C2" w:rsidRPr="007F11E4" w:rsidRDefault="00B347C2" w:rsidP="00B347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11E4">
        <w:rPr>
          <w:rFonts w:ascii="Times New Roman" w:hAnsi="Times New Roman" w:cs="Times New Roman"/>
          <w:sz w:val="24"/>
          <w:szCs w:val="24"/>
        </w:rPr>
        <w:t>-</w:t>
      </w:r>
      <w:r w:rsidRPr="007F11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11E4">
        <w:rPr>
          <w:rFonts w:ascii="Times New Roman" w:hAnsi="Times New Roman" w:cs="Times New Roman"/>
          <w:sz w:val="24"/>
          <w:szCs w:val="24"/>
        </w:rPr>
        <w:t>;</w:t>
      </w:r>
    </w:p>
    <w:p w14:paraId="2AAA518E" w14:textId="5AA02C11" w:rsidR="005D45A2" w:rsidRPr="007F11E4" w:rsidRDefault="005D45A2" w:rsidP="00B347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место работы</w:t>
      </w:r>
      <w:r w:rsidR="00BD3951" w:rsidRPr="007F11E4">
        <w:rPr>
          <w:rFonts w:ascii="Times New Roman" w:hAnsi="Times New Roman" w:cs="Times New Roman"/>
          <w:sz w:val="24"/>
          <w:szCs w:val="24"/>
        </w:rPr>
        <w:t xml:space="preserve">, занимаемая </w:t>
      </w:r>
      <w:r w:rsidRPr="007F11E4">
        <w:rPr>
          <w:rFonts w:ascii="Times New Roman" w:hAnsi="Times New Roman" w:cs="Times New Roman"/>
          <w:sz w:val="24"/>
          <w:szCs w:val="24"/>
        </w:rPr>
        <w:t>должность</w:t>
      </w:r>
      <w:r w:rsidR="00BD3951" w:rsidRPr="007F11E4">
        <w:rPr>
          <w:rFonts w:ascii="Times New Roman" w:hAnsi="Times New Roman" w:cs="Times New Roman"/>
          <w:sz w:val="24"/>
          <w:szCs w:val="24"/>
        </w:rPr>
        <w:t xml:space="preserve"> и </w:t>
      </w:r>
      <w:r w:rsidRPr="007F11E4">
        <w:rPr>
          <w:rFonts w:ascii="Times New Roman" w:hAnsi="Times New Roman" w:cs="Times New Roman"/>
          <w:sz w:val="24"/>
          <w:szCs w:val="24"/>
        </w:rPr>
        <w:t>адрес организации;</w:t>
      </w:r>
    </w:p>
    <w:p w14:paraId="13A1C810" w14:textId="3DE0C2CC" w:rsidR="005D45A2" w:rsidRPr="007F11E4" w:rsidRDefault="005D45A2" w:rsidP="00B347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кодовое слово;</w:t>
      </w:r>
    </w:p>
    <w:p w14:paraId="6B90FF69" w14:textId="31053E76" w:rsidR="005D45A2" w:rsidRPr="007F11E4" w:rsidRDefault="00BD3951" w:rsidP="005D45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наличие собственности (</w:t>
      </w:r>
      <w:r w:rsidR="005D45A2" w:rsidRPr="007F11E4">
        <w:rPr>
          <w:rFonts w:ascii="Times New Roman" w:hAnsi="Times New Roman" w:cs="Times New Roman"/>
          <w:sz w:val="24"/>
          <w:szCs w:val="24"/>
        </w:rPr>
        <w:t>недвижимость</w:t>
      </w:r>
      <w:r w:rsidRPr="007F11E4">
        <w:rPr>
          <w:rFonts w:ascii="Times New Roman" w:hAnsi="Times New Roman" w:cs="Times New Roman"/>
          <w:sz w:val="24"/>
          <w:szCs w:val="24"/>
        </w:rPr>
        <w:t>,</w:t>
      </w:r>
      <w:r w:rsidR="005D45A2" w:rsidRPr="007F11E4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Pr="007F11E4">
        <w:rPr>
          <w:rFonts w:ascii="Times New Roman" w:hAnsi="Times New Roman" w:cs="Times New Roman"/>
          <w:sz w:val="24"/>
          <w:szCs w:val="24"/>
        </w:rPr>
        <w:t>ь)</w:t>
      </w:r>
      <w:r w:rsidR="005D45A2" w:rsidRPr="007F11E4">
        <w:rPr>
          <w:rFonts w:ascii="Times New Roman" w:hAnsi="Times New Roman" w:cs="Times New Roman"/>
          <w:sz w:val="24"/>
          <w:szCs w:val="24"/>
        </w:rPr>
        <w:t>;</w:t>
      </w:r>
    </w:p>
    <w:p w14:paraId="224F2977" w14:textId="0318BFF0" w:rsidR="005D45A2" w:rsidRPr="007F11E4" w:rsidRDefault="00BD3951" w:rsidP="005D45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D45A2" w:rsidRPr="007F11E4">
        <w:rPr>
          <w:rFonts w:ascii="Times New Roman" w:hAnsi="Times New Roman" w:cs="Times New Roman"/>
          <w:sz w:val="24"/>
          <w:szCs w:val="24"/>
        </w:rPr>
        <w:t>поручительств</w:t>
      </w:r>
      <w:r w:rsidRPr="007F11E4">
        <w:rPr>
          <w:rFonts w:ascii="Times New Roman" w:hAnsi="Times New Roman" w:cs="Times New Roman"/>
          <w:sz w:val="24"/>
          <w:szCs w:val="24"/>
        </w:rPr>
        <w:t>а</w:t>
      </w:r>
      <w:r w:rsidR="005D45A2" w:rsidRPr="007F11E4">
        <w:rPr>
          <w:rFonts w:ascii="Times New Roman" w:hAnsi="Times New Roman" w:cs="Times New Roman"/>
          <w:sz w:val="24"/>
          <w:szCs w:val="24"/>
        </w:rPr>
        <w:t>;</w:t>
      </w:r>
    </w:p>
    <w:p w14:paraId="02F3798D" w14:textId="1A86F09C" w:rsidR="005D45A2" w:rsidRPr="007F11E4" w:rsidRDefault="005D45A2" w:rsidP="005D45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образование;</w:t>
      </w:r>
    </w:p>
    <w:p w14:paraId="54753203" w14:textId="67A3D9E6" w:rsidR="005D45A2" w:rsidRPr="007F11E4" w:rsidRDefault="005D45A2" w:rsidP="005D45A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4"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BD3951" w:rsidRPr="007F11E4">
        <w:rPr>
          <w:rFonts w:ascii="Times New Roman" w:hAnsi="Times New Roman" w:cs="Times New Roman"/>
          <w:sz w:val="24"/>
          <w:szCs w:val="24"/>
        </w:rPr>
        <w:t>.</w:t>
      </w:r>
    </w:p>
    <w:p w14:paraId="760A7D31" w14:textId="169B6DAE" w:rsidR="00D602EE" w:rsidRDefault="00D602EE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банковских продуктах, сервисах и услугах Владельца информации, которая не является общедоступной;</w:t>
      </w:r>
    </w:p>
    <w:p w14:paraId="43F51F2E" w14:textId="6DC71AFD" w:rsidR="00D602EE" w:rsidRDefault="00D602EE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регламенты, инструкции, локально-правовые акты, </w:t>
      </w:r>
      <w:r w:rsidRPr="001750DA">
        <w:rPr>
          <w:rFonts w:ascii="Times New Roman" w:hAnsi="Times New Roman" w:cs="Times New Roman"/>
          <w:sz w:val="24"/>
          <w:szCs w:val="24"/>
        </w:rPr>
        <w:t>скрипты, стандарты телефонного общения, которые являются собственной разработкой Владельца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не являются общедоступными</w:t>
      </w:r>
      <w:r w:rsidRPr="001750DA">
        <w:rPr>
          <w:rFonts w:ascii="Times New Roman" w:hAnsi="Times New Roman" w:cs="Times New Roman"/>
          <w:sz w:val="24"/>
          <w:szCs w:val="24"/>
        </w:rPr>
        <w:t>;</w:t>
      </w:r>
    </w:p>
    <w:p w14:paraId="0A633DFF" w14:textId="2312BD1C" w:rsidR="00D602EE" w:rsidRPr="001750DA" w:rsidRDefault="00D602EE" w:rsidP="00D602E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2EE">
        <w:rPr>
          <w:rFonts w:ascii="Times New Roman" w:hAnsi="Times New Roman" w:cs="Times New Roman"/>
          <w:sz w:val="24"/>
          <w:szCs w:val="24"/>
        </w:rPr>
        <w:t>любая информация об ИТ-инфраструктуре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используемом программном обеспечении</w:t>
      </w:r>
      <w:r w:rsidRPr="00D602EE">
        <w:rPr>
          <w:rFonts w:ascii="Times New Roman" w:hAnsi="Times New Roman" w:cs="Times New Roman"/>
          <w:sz w:val="24"/>
          <w:szCs w:val="24"/>
        </w:rPr>
        <w:t xml:space="preserve"> </w:t>
      </w:r>
      <w:r w:rsidRPr="001750DA">
        <w:rPr>
          <w:rFonts w:ascii="Times New Roman" w:hAnsi="Times New Roman" w:cs="Times New Roman"/>
          <w:sz w:val="24"/>
          <w:szCs w:val="24"/>
        </w:rPr>
        <w:t>Владельца информации</w:t>
      </w:r>
      <w:r w:rsidRPr="00D602EE">
        <w:rPr>
          <w:rFonts w:ascii="Times New Roman" w:hAnsi="Times New Roman" w:cs="Times New Roman"/>
          <w:sz w:val="24"/>
          <w:szCs w:val="24"/>
        </w:rPr>
        <w:t>;</w:t>
      </w:r>
    </w:p>
    <w:p w14:paraId="4AD09ADA" w14:textId="1799D872" w:rsidR="00851EBF" w:rsidRPr="001750DA" w:rsidRDefault="00350540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сведения о Проекта</w:t>
      </w:r>
      <w:r w:rsidR="007B1F4F" w:rsidRPr="001750DA">
        <w:rPr>
          <w:rFonts w:ascii="Times New Roman" w:hAnsi="Times New Roman" w:cs="Times New Roman"/>
          <w:sz w:val="24"/>
          <w:szCs w:val="24"/>
        </w:rPr>
        <w:t>х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 </w:t>
      </w:r>
      <w:r w:rsidRPr="001750DA">
        <w:rPr>
          <w:rFonts w:ascii="Times New Roman" w:hAnsi="Times New Roman" w:cs="Times New Roman"/>
          <w:sz w:val="24"/>
          <w:szCs w:val="24"/>
        </w:rPr>
        <w:t>Сторон (под Проектом пронимается сотрудничество Сторона в рамках Договора</w:t>
      </w:r>
      <w:r w:rsidR="00350B93" w:rsidRPr="001750DA">
        <w:rPr>
          <w:rFonts w:ascii="Times New Roman" w:hAnsi="Times New Roman" w:cs="Times New Roman"/>
          <w:sz w:val="24"/>
          <w:szCs w:val="24"/>
        </w:rPr>
        <w:t>, п</w:t>
      </w:r>
      <w:r w:rsidRPr="001750DA">
        <w:rPr>
          <w:rFonts w:ascii="Times New Roman" w:hAnsi="Times New Roman" w:cs="Times New Roman"/>
          <w:sz w:val="24"/>
          <w:szCs w:val="24"/>
        </w:rPr>
        <w:t xml:space="preserve">риложением к которому является настоящее Соглашение) </w:t>
      </w:r>
      <w:r w:rsidR="00851EBF" w:rsidRPr="001750DA">
        <w:rPr>
          <w:rFonts w:ascii="Times New Roman" w:hAnsi="Times New Roman" w:cs="Times New Roman"/>
          <w:sz w:val="24"/>
          <w:szCs w:val="24"/>
        </w:rPr>
        <w:t>и его участниках;</w:t>
      </w:r>
    </w:p>
    <w:p w14:paraId="3FD16E7E" w14:textId="65471CC6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коммерческая и техническая информация о П</w:t>
      </w:r>
      <w:r w:rsidRPr="001750DA">
        <w:rPr>
          <w:rFonts w:ascii="Times New Roman" w:hAnsi="Times New Roman" w:cs="Times New Roman"/>
          <w:sz w:val="24"/>
          <w:szCs w:val="24"/>
        </w:rPr>
        <w:t>роектах</w:t>
      </w:r>
      <w:r w:rsidR="00851EBF" w:rsidRPr="001750DA">
        <w:rPr>
          <w:rFonts w:ascii="Times New Roman" w:hAnsi="Times New Roman" w:cs="Times New Roman"/>
          <w:sz w:val="24"/>
          <w:szCs w:val="24"/>
        </w:rPr>
        <w:t>;</w:t>
      </w:r>
    </w:p>
    <w:p w14:paraId="6088B4AF" w14:textId="0E6D5B90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информация, составляющая секрет производства (ноу-хау) Владельца информации, сведения о результатах интеллектуальной деятельности в научно-технической сфере, о способах осуществления профессиональной деятельности, о продукции, услугах Владельца информации и их стоимости, финансовых вопросах, планах сбыта (маркетинга), деловых возможностях, персонале, используемых технологиях;</w:t>
      </w:r>
    </w:p>
    <w:p w14:paraId="77888067" w14:textId="29399B6A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сведения о продукции и материалах, которые были подготовлены при выполнении совместных </w:t>
      </w:r>
      <w:r w:rsidR="00350540" w:rsidRPr="001750DA">
        <w:rPr>
          <w:rFonts w:ascii="Times New Roman" w:hAnsi="Times New Roman" w:cs="Times New Roman"/>
          <w:sz w:val="24"/>
          <w:szCs w:val="24"/>
        </w:rPr>
        <w:t>П</w:t>
      </w:r>
      <w:r w:rsidR="00851EBF" w:rsidRPr="001750DA">
        <w:rPr>
          <w:rFonts w:ascii="Times New Roman" w:hAnsi="Times New Roman" w:cs="Times New Roman"/>
          <w:sz w:val="24"/>
          <w:szCs w:val="24"/>
        </w:rPr>
        <w:t>роектов, включая подготовленные документы и их проекты;</w:t>
      </w:r>
    </w:p>
    <w:p w14:paraId="4B3B3421" w14:textId="6D2924DE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сведения о содержании деловых переговоров, обсуждений, или консультаций Сторон Соглашения;</w:t>
      </w:r>
    </w:p>
    <w:p w14:paraId="394BB8BF" w14:textId="74FE3B32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содержание настоящего Соглашения и заключенных между Сторонами договоров;</w:t>
      </w:r>
    </w:p>
    <w:p w14:paraId="7A3A92DE" w14:textId="7A2C7FB9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любая информация, оформленная в письменной или иной материальной форме, если такая информация явно обозначена как «Конфиденциальная информация», «Конфиденциально», «Коммерческая тайна», «Информация для служебного пользования» ил</w:t>
      </w:r>
      <w:r w:rsidR="00BD44F2" w:rsidRPr="001750DA">
        <w:rPr>
          <w:rFonts w:ascii="Times New Roman" w:hAnsi="Times New Roman" w:cs="Times New Roman"/>
          <w:sz w:val="24"/>
          <w:szCs w:val="24"/>
        </w:rPr>
        <w:t>и имеет аналогичное обозначение</w:t>
      </w:r>
      <w:r w:rsidR="00275B60" w:rsidRPr="001750D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42143B0" w14:textId="268C510C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14:paraId="7B2E8649" w14:textId="66A4A96F" w:rsidR="00851EBF" w:rsidRPr="001750DA" w:rsidRDefault="007B1F4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71020414"/>
      <w:r w:rsidRPr="001750DA">
        <w:rPr>
          <w:rFonts w:ascii="Times New Roman" w:hAnsi="Times New Roman" w:cs="Times New Roman"/>
          <w:sz w:val="24"/>
          <w:szCs w:val="24"/>
        </w:rPr>
        <w:t xml:space="preserve">2.1.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В целях настоящего Соглашения Владелец </w:t>
      </w:r>
      <w:r w:rsidR="002307DC" w:rsidRPr="001750DA">
        <w:rPr>
          <w:rFonts w:ascii="Times New Roman" w:hAnsi="Times New Roman" w:cs="Times New Roman"/>
          <w:sz w:val="24"/>
          <w:szCs w:val="24"/>
        </w:rPr>
        <w:t>информации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 может предоставлять Контрагенту </w:t>
      </w:r>
      <w:r w:rsidR="00D602EE">
        <w:rPr>
          <w:rFonts w:ascii="Times New Roman" w:hAnsi="Times New Roman" w:cs="Times New Roman"/>
          <w:sz w:val="24"/>
          <w:szCs w:val="24"/>
        </w:rPr>
        <w:t xml:space="preserve">конфиденциальную информацию с помощью предоставления его работникам доступа к </w:t>
      </w:r>
      <w:r w:rsidR="00D602EE" w:rsidRPr="00D602EE">
        <w:rPr>
          <w:rFonts w:ascii="Times New Roman" w:hAnsi="Times New Roman" w:cs="Times New Roman"/>
          <w:sz w:val="24"/>
          <w:szCs w:val="24"/>
        </w:rPr>
        <w:t>ИТ-инфраструктуре</w:t>
      </w:r>
      <w:r w:rsidR="00D602EE">
        <w:rPr>
          <w:rFonts w:ascii="Times New Roman" w:hAnsi="Times New Roman" w:cs="Times New Roman"/>
          <w:sz w:val="24"/>
          <w:szCs w:val="24"/>
        </w:rPr>
        <w:t xml:space="preserve"> и программному обеспечению</w:t>
      </w:r>
      <w:r w:rsidR="00D602EE" w:rsidRPr="00D602EE">
        <w:rPr>
          <w:rFonts w:ascii="Times New Roman" w:hAnsi="Times New Roman" w:cs="Times New Roman"/>
          <w:sz w:val="24"/>
          <w:szCs w:val="24"/>
        </w:rPr>
        <w:t xml:space="preserve"> </w:t>
      </w:r>
      <w:r w:rsidR="00D602EE" w:rsidRPr="001750DA">
        <w:rPr>
          <w:rFonts w:ascii="Times New Roman" w:hAnsi="Times New Roman" w:cs="Times New Roman"/>
          <w:sz w:val="24"/>
          <w:szCs w:val="24"/>
        </w:rPr>
        <w:t>Владельца информации</w:t>
      </w:r>
      <w:r w:rsidR="00D602E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602EE" w:rsidRPr="001750DA">
        <w:rPr>
          <w:rFonts w:ascii="Times New Roman" w:hAnsi="Times New Roman" w:cs="Times New Roman"/>
          <w:sz w:val="24"/>
          <w:szCs w:val="24"/>
        </w:rPr>
        <w:t xml:space="preserve">может предоставлять Контрагенту </w:t>
      </w:r>
      <w:r w:rsidR="00851EBF" w:rsidRPr="001750DA">
        <w:rPr>
          <w:rFonts w:ascii="Times New Roman" w:hAnsi="Times New Roman" w:cs="Times New Roman"/>
          <w:sz w:val="24"/>
          <w:szCs w:val="24"/>
        </w:rPr>
        <w:t>устно, письменно или в другой форме конфиденциальную информацию, обозначенную как конфиденциальную.</w:t>
      </w:r>
    </w:p>
    <w:p w14:paraId="42E28612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В случае, когда передача осуществляется устно, конфиденциальная информация должна обозначаться как конфиденциальная на момент устного раскрытия с последующим письменным уведомлением об ознакомлении, направленным Владельцем информации в адрес Контрагента в течение 10 (десяти) рабочих дней после такой передачи, со ссылкой на дату передачи.</w:t>
      </w:r>
    </w:p>
    <w:p w14:paraId="073E3B95" w14:textId="67CB7B56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>Не требует специального обозначения или последующего уведомления о конфиденциальности и признается в любом случае конфиденциальной следующая информация, независимо от способа ее передачи: информация, составляющая банковскую тайну</w:t>
      </w:r>
      <w:r w:rsidR="00D602EE" w:rsidRPr="00BD3951">
        <w:rPr>
          <w:rFonts w:ascii="Times New Roman" w:hAnsi="Times New Roman" w:cs="Times New Roman"/>
          <w:sz w:val="24"/>
          <w:szCs w:val="24"/>
        </w:rPr>
        <w:t>,</w:t>
      </w:r>
      <w:r w:rsidRPr="00BD3951">
        <w:rPr>
          <w:rFonts w:ascii="Times New Roman" w:hAnsi="Times New Roman" w:cs="Times New Roman"/>
          <w:sz w:val="24"/>
          <w:szCs w:val="24"/>
        </w:rPr>
        <w:t xml:space="preserve"> данные клиентов</w:t>
      </w:r>
      <w:r w:rsidR="00275B60" w:rsidRPr="00BD3951">
        <w:rPr>
          <w:rFonts w:ascii="Times New Roman" w:hAnsi="Times New Roman" w:cs="Times New Roman"/>
          <w:sz w:val="24"/>
          <w:szCs w:val="24"/>
        </w:rPr>
        <w:t xml:space="preserve"> / потенциальных клиентов</w:t>
      </w:r>
      <w:r w:rsidRPr="00BD3951">
        <w:rPr>
          <w:rFonts w:ascii="Times New Roman" w:hAnsi="Times New Roman" w:cs="Times New Roman"/>
          <w:sz w:val="24"/>
          <w:szCs w:val="24"/>
        </w:rPr>
        <w:t>, обозначенные в п. 1.</w:t>
      </w:r>
      <w:r w:rsidR="007B1F4F" w:rsidRPr="00BD3951">
        <w:rPr>
          <w:rFonts w:ascii="Times New Roman" w:hAnsi="Times New Roman" w:cs="Times New Roman"/>
          <w:sz w:val="24"/>
          <w:szCs w:val="24"/>
        </w:rPr>
        <w:t>1</w:t>
      </w:r>
      <w:r w:rsidRPr="00BD3951">
        <w:rPr>
          <w:rFonts w:ascii="Times New Roman" w:hAnsi="Times New Roman" w:cs="Times New Roman"/>
          <w:sz w:val="24"/>
          <w:szCs w:val="24"/>
        </w:rPr>
        <w:t>. Соглашения</w:t>
      </w:r>
      <w:r w:rsidR="00BD3951" w:rsidRPr="00BD3951">
        <w:rPr>
          <w:rFonts w:ascii="Times New Roman" w:hAnsi="Times New Roman" w:cs="Times New Roman"/>
          <w:sz w:val="24"/>
          <w:szCs w:val="24"/>
        </w:rPr>
        <w:t>, и иная информация, полученная с помощью доступа в ИТ-инфраструктуру и программное обеспечение Владельца информации</w:t>
      </w:r>
      <w:r w:rsidRPr="00BD3951">
        <w:rPr>
          <w:rFonts w:ascii="Times New Roman" w:hAnsi="Times New Roman" w:cs="Times New Roman"/>
          <w:sz w:val="24"/>
          <w:szCs w:val="24"/>
        </w:rPr>
        <w:t>;</w:t>
      </w:r>
      <w:r w:rsidRPr="00175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06AD6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Факт передачи конфиденциальной информации может подтверждаться справками, корреспонденцией, актами, иными документами и материалами, в том числе полученными посредством факсимильной, электронной или иной связи либо другим допустимым способом.</w:t>
      </w:r>
    </w:p>
    <w:p w14:paraId="4E8F9E49" w14:textId="39F14F30" w:rsidR="00851EBF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2.2. </w:t>
      </w:r>
      <w:r w:rsidR="00851EBF" w:rsidRPr="001750DA">
        <w:rPr>
          <w:rFonts w:ascii="Times New Roman" w:hAnsi="Times New Roman" w:cs="Times New Roman"/>
          <w:sz w:val="24"/>
          <w:szCs w:val="24"/>
        </w:rPr>
        <w:t>Обязательства по обеспечению конфиденциальности не распространяются в отношении сведений, которые:</w:t>
      </w:r>
    </w:p>
    <w:p w14:paraId="76B82AD0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на момент разглашения являлись общеизвестной или легкодоступной информацией третьим лицам в тех кругах, которые обычно имеют дело с подобного рода сведениями;</w:t>
      </w:r>
    </w:p>
    <w:p w14:paraId="124F54AB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стали общеизвестными в результате публикации или иным путем, не связанным с нарушением настоящего Соглашения;</w:t>
      </w:r>
    </w:p>
    <w:p w14:paraId="086FD534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были получены от третьих лиц без обязательства по обеспечению их конфиденциальности;</w:t>
      </w:r>
    </w:p>
    <w:p w14:paraId="4552DE64" w14:textId="77777777" w:rsidR="00851EBF" w:rsidRPr="00BD3951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>- разрешены к открытому доступу письменным разрешением Владельца информации.</w:t>
      </w:r>
    </w:p>
    <w:p w14:paraId="172A8C81" w14:textId="7977BC07" w:rsidR="00851EBF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 xml:space="preserve">2.3. </w:t>
      </w:r>
      <w:r w:rsidR="00851EBF" w:rsidRPr="00BD3951">
        <w:rPr>
          <w:rFonts w:ascii="Times New Roman" w:hAnsi="Times New Roman" w:cs="Times New Roman"/>
          <w:sz w:val="24"/>
          <w:szCs w:val="24"/>
        </w:rPr>
        <w:t>Контрагент обязуется:</w:t>
      </w:r>
    </w:p>
    <w:p w14:paraId="45A2559B" w14:textId="31FBDE67" w:rsidR="002854DF" w:rsidRPr="001750DA" w:rsidRDefault="00AD588D" w:rsidP="002854D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A60F93" w:rsidRPr="001750DA">
        <w:rPr>
          <w:rFonts w:ascii="Times New Roman" w:hAnsi="Times New Roman" w:cs="Times New Roman"/>
          <w:sz w:val="24"/>
          <w:szCs w:val="24"/>
        </w:rPr>
        <w:t>обеспечивать сохранность, целостность и конфиденциальность полученной информации от Владельца информации</w:t>
      </w:r>
      <w:r w:rsidR="00FF4EC9" w:rsidRPr="001750DA">
        <w:rPr>
          <w:rFonts w:ascii="Times New Roman" w:hAnsi="Times New Roman" w:cs="Times New Roman"/>
          <w:sz w:val="24"/>
          <w:szCs w:val="24"/>
        </w:rPr>
        <w:t>, в том числе сведений, составляющих банковскую и/или иную охраняемую законом тайну</w:t>
      </w:r>
      <w:r w:rsidR="002854DF" w:rsidRPr="001750DA">
        <w:rPr>
          <w:rFonts w:ascii="Times New Roman" w:hAnsi="Times New Roman" w:cs="Times New Roman"/>
          <w:sz w:val="24"/>
          <w:szCs w:val="24"/>
        </w:rPr>
        <w:t>,</w:t>
      </w:r>
      <w:r w:rsidR="00A60F93" w:rsidRPr="001750DA">
        <w:rPr>
          <w:rFonts w:ascii="Times New Roman" w:hAnsi="Times New Roman" w:cs="Times New Roman"/>
          <w:sz w:val="24"/>
          <w:szCs w:val="24"/>
        </w:rPr>
        <w:t xml:space="preserve"> и не разглашать ее третьим лицам;</w:t>
      </w:r>
    </w:p>
    <w:p w14:paraId="565CF319" w14:textId="453587FD" w:rsidR="00851EBF" w:rsidRPr="001750DA" w:rsidRDefault="00A60F93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- </w:t>
      </w:r>
      <w:r w:rsidR="00851EBF" w:rsidRPr="001750DA">
        <w:rPr>
          <w:rFonts w:ascii="Times New Roman" w:hAnsi="Times New Roman" w:cs="Times New Roman"/>
          <w:sz w:val="24"/>
          <w:szCs w:val="24"/>
        </w:rPr>
        <w:t>хранить конфиденциальную информацию Владельца информации в тайне с использованием уровня защиты не менее, чем применяется самим Контрагентом к подобного рода информации;</w:t>
      </w:r>
    </w:p>
    <w:p w14:paraId="7CD4629E" w14:textId="6F7801FF" w:rsidR="002854DF" w:rsidRDefault="002854D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 обеспечивать информационную безопасность, идентификацию угроз информационной безопасности, своевременное выявление, урегулирование инцидентов нарушения информационной безопасности, оперативное информирование Владельца информации о них; а также иметь порядок устранения и недопущения таких нарушений;</w:t>
      </w:r>
    </w:p>
    <w:p w14:paraId="69F1800E" w14:textId="6F403951" w:rsidR="005D45A2" w:rsidRPr="00BD3951" w:rsidRDefault="005D45A2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>- определить необходимые способы обеспечения конфиденциальности переданной ей информации и заключить с работниками, которые будут допущены к конфиденциальной информации, обязательства о неразглашении;</w:t>
      </w:r>
    </w:p>
    <w:p w14:paraId="46E6F5CD" w14:textId="682ABC94" w:rsidR="00851EBF" w:rsidRPr="00BD3951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lastRenderedPageBreak/>
        <w:t>- предпринять все необходимые меры для предотвращения раскрытия конфиденциальной информации Владельца информации третьим лицам, в том числе:</w:t>
      </w:r>
    </w:p>
    <w:p w14:paraId="25708CA5" w14:textId="7790541E" w:rsidR="00851EBF" w:rsidRPr="00BD3951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 xml:space="preserve">предоставлять полученную конфиденциальную информацию только тем своим работникам, которым получение информации объективно необходимо для </w:t>
      </w:r>
      <w:r w:rsidR="00A97CDA">
        <w:rPr>
          <w:rFonts w:ascii="Times New Roman" w:hAnsi="Times New Roman" w:cs="Times New Roman"/>
          <w:sz w:val="24"/>
          <w:szCs w:val="24"/>
        </w:rPr>
        <w:t>выполнения функциональных обязанностей в рамках Договора</w:t>
      </w:r>
      <w:r w:rsidR="00B931A9" w:rsidRPr="00BD3951">
        <w:rPr>
          <w:rFonts w:ascii="Times New Roman" w:hAnsi="Times New Roman" w:cs="Times New Roman"/>
          <w:sz w:val="24"/>
          <w:szCs w:val="24"/>
        </w:rPr>
        <w:t>;</w:t>
      </w:r>
    </w:p>
    <w:p w14:paraId="69D0613E" w14:textId="0B9E3294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951">
        <w:rPr>
          <w:rFonts w:ascii="Times New Roman" w:hAnsi="Times New Roman" w:cs="Times New Roman"/>
          <w:sz w:val="24"/>
          <w:szCs w:val="24"/>
        </w:rPr>
        <w:t>заключить с третьими лицами, которым с предварительного письменного согласия Владельца информации раскрывается конфиденциальная информация, соглашения о неразглашении конфиденциальной информации;</w:t>
      </w:r>
    </w:p>
    <w:p w14:paraId="7A2F766A" w14:textId="5BA34291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предпринимать технические меры по защите конфиденциальной информации от разглашения;</w:t>
      </w:r>
    </w:p>
    <w:p w14:paraId="09DEBA1F" w14:textId="765C0A7F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не использовать конфиденциальную информацию Владельца информации без его письменного на то согласия</w:t>
      </w:r>
      <w:r w:rsidR="00D602EE">
        <w:rPr>
          <w:rFonts w:ascii="Times New Roman" w:hAnsi="Times New Roman" w:cs="Times New Roman"/>
          <w:sz w:val="24"/>
          <w:szCs w:val="24"/>
        </w:rPr>
        <w:t xml:space="preserve"> на цели, не предусмотренные заключенными между Сторонами Договорами и Соглашениями</w:t>
      </w:r>
      <w:r w:rsidRPr="001750DA">
        <w:rPr>
          <w:rFonts w:ascii="Times New Roman" w:hAnsi="Times New Roman" w:cs="Times New Roman"/>
          <w:sz w:val="24"/>
          <w:szCs w:val="24"/>
        </w:rPr>
        <w:t>;</w:t>
      </w:r>
    </w:p>
    <w:p w14:paraId="4096E33F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возвратить носители с конфиденциальной информацией в течение 5 (пяти) дней с момента получения письменного требования Владельца информации;</w:t>
      </w:r>
    </w:p>
    <w:p w14:paraId="7798B343" w14:textId="22C0CD72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 </w:t>
      </w:r>
      <w:r w:rsidR="002854DF" w:rsidRPr="001750DA">
        <w:rPr>
          <w:rFonts w:ascii="Times New Roman" w:hAnsi="Times New Roman" w:cs="Times New Roman"/>
          <w:sz w:val="24"/>
          <w:szCs w:val="24"/>
        </w:rPr>
        <w:t>незамедлительно сообщить Владельцу информации о допущенных Контрагентов либо ставших известными ему фактах: незаконного ознакомления с конфиденциальной информацией, незаконного использования такой информации, ее разглашения или угрозы разглашения третьим лицам, а также о требованиях о предоставлении доступа к конфиденциальной информации со стороны государственных органов и иных лиц;</w:t>
      </w:r>
    </w:p>
    <w:p w14:paraId="38220734" w14:textId="1E7E9E53" w:rsidR="00851EBF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- в случае разглашения конфиденциальной информации уполномоченным лицам или государственным органам, когда такая информация должна быть предоставлена согласно действующему законодательству, заявить о конфиденциальном характере данной информации в такой орган или такому лицу, кроме того, о таком факте раскрытия конфиденциальной информации не позднее 3 (трех) рабочих дней письменно информировать Владельца информации, за исключением случаев, когда такое письменное информирование будет противоречить законодательству Республики Беларусь.</w:t>
      </w:r>
    </w:p>
    <w:p w14:paraId="7A8C9DB5" w14:textId="434A2B22" w:rsidR="007F11E4" w:rsidRPr="001750DA" w:rsidRDefault="007F11E4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Владелец информации имеет право</w:t>
      </w:r>
      <w:r w:rsidRPr="007F11E4">
        <w:rPr>
          <w:rFonts w:ascii="Times New Roman" w:hAnsi="Times New Roman" w:cs="Times New Roman"/>
          <w:sz w:val="24"/>
          <w:szCs w:val="24"/>
        </w:rPr>
        <w:t xml:space="preserve"> на контроль выполнения (самостоятельно или с привлечением внешнего аудитора)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E4">
        <w:rPr>
          <w:rFonts w:ascii="Times New Roman" w:hAnsi="Times New Roman" w:cs="Times New Roman"/>
          <w:sz w:val="24"/>
          <w:szCs w:val="24"/>
        </w:rPr>
        <w:t xml:space="preserve">условий соглашения в части выполнения обязанностей по обеспечению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14:paraId="0C7B2518" w14:textId="43E2149B" w:rsidR="00851EBF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2.</w:t>
      </w:r>
      <w:r w:rsidR="007F11E4">
        <w:rPr>
          <w:rFonts w:ascii="Times New Roman" w:hAnsi="Times New Roman" w:cs="Times New Roman"/>
          <w:sz w:val="24"/>
          <w:szCs w:val="24"/>
        </w:rPr>
        <w:t>5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Пределы использования конфиденциальной информации: только для целей </w:t>
      </w:r>
      <w:r w:rsidRPr="001750DA">
        <w:rPr>
          <w:rFonts w:ascii="Times New Roman" w:hAnsi="Times New Roman" w:cs="Times New Roman"/>
          <w:sz w:val="24"/>
          <w:szCs w:val="24"/>
        </w:rPr>
        <w:t xml:space="preserve">исполнения обязательств по Договору, </w:t>
      </w:r>
      <w:r w:rsidR="0089285E" w:rsidRPr="001750DA">
        <w:rPr>
          <w:rFonts w:ascii="Times New Roman" w:hAnsi="Times New Roman" w:cs="Times New Roman"/>
          <w:sz w:val="24"/>
          <w:szCs w:val="24"/>
        </w:rPr>
        <w:t>приложением к которому является настоящее Соглашение</w:t>
      </w:r>
      <w:r w:rsidR="00851EBF" w:rsidRPr="001750DA">
        <w:rPr>
          <w:rFonts w:ascii="Times New Roman" w:hAnsi="Times New Roman" w:cs="Times New Roman"/>
          <w:sz w:val="24"/>
          <w:szCs w:val="24"/>
        </w:rPr>
        <w:t>.</w:t>
      </w:r>
    </w:p>
    <w:p w14:paraId="6B4ABCF8" w14:textId="73855A4F" w:rsidR="00851EBF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2.</w:t>
      </w:r>
      <w:r w:rsidR="007F11E4">
        <w:rPr>
          <w:rFonts w:ascii="Times New Roman" w:hAnsi="Times New Roman" w:cs="Times New Roman"/>
          <w:sz w:val="24"/>
          <w:szCs w:val="24"/>
        </w:rPr>
        <w:t>6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Запрещается использование конфиденциальной информации, полученной Контрагентом от Владельца информации в собственных, коммерческих, иных целях, </w:t>
      </w:r>
      <w:r w:rsidR="0089285E" w:rsidRPr="001750DA">
        <w:rPr>
          <w:rFonts w:ascii="Times New Roman" w:hAnsi="Times New Roman" w:cs="Times New Roman"/>
          <w:sz w:val="24"/>
          <w:szCs w:val="24"/>
        </w:rPr>
        <w:t xml:space="preserve">несоответствующих п. 2.4. Соглашения, </w:t>
      </w:r>
      <w:r w:rsidR="00851EBF" w:rsidRPr="001750DA">
        <w:rPr>
          <w:rFonts w:ascii="Times New Roman" w:hAnsi="Times New Roman" w:cs="Times New Roman"/>
          <w:sz w:val="24"/>
          <w:szCs w:val="24"/>
        </w:rPr>
        <w:t>опубликование, иное разглашение такой информации, а также передача ее третьим лицам без письменного разрешения Владельца информации, кроме случаев, предусмотренных действующим законодательством Республики Беларусь.</w:t>
      </w:r>
    </w:p>
    <w:p w14:paraId="135CDAB2" w14:textId="77777777" w:rsidR="006B5362" w:rsidRPr="001750DA" w:rsidRDefault="006B5362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5ECD8" w14:textId="0A661900" w:rsidR="00851EBF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14:paraId="2526FA2D" w14:textId="218C97BB" w:rsidR="00350B93" w:rsidRPr="001750DA" w:rsidRDefault="00B931A9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3.1. </w:t>
      </w:r>
      <w:r w:rsidR="00350B93" w:rsidRPr="001750DA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Контрагентом настоящего Соглашения, он возмещает Владельцу информации причиненные убытки.</w:t>
      </w:r>
    </w:p>
    <w:p w14:paraId="494A19E9" w14:textId="42F50B7E" w:rsidR="00B931A9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Контрагент несет ответственность также за разглашение </w:t>
      </w:r>
      <w:r w:rsidR="006B5362" w:rsidRPr="001750DA">
        <w:rPr>
          <w:rFonts w:ascii="Times New Roman" w:hAnsi="Times New Roman" w:cs="Times New Roman"/>
          <w:sz w:val="24"/>
          <w:szCs w:val="24"/>
        </w:rPr>
        <w:t>конфиденциальной информации без разрешения Владельца информации</w:t>
      </w:r>
      <w:r w:rsidR="00104136" w:rsidRPr="001750DA">
        <w:rPr>
          <w:rFonts w:ascii="Times New Roman" w:hAnsi="Times New Roman" w:cs="Times New Roman"/>
          <w:sz w:val="24"/>
          <w:szCs w:val="24"/>
        </w:rPr>
        <w:t>,</w:t>
      </w:r>
      <w:r w:rsidR="006B5362" w:rsidRPr="001750DA">
        <w:rPr>
          <w:rFonts w:ascii="Times New Roman" w:hAnsi="Times New Roman" w:cs="Times New Roman"/>
          <w:sz w:val="24"/>
          <w:szCs w:val="24"/>
        </w:rPr>
        <w:t xml:space="preserve"> а также за</w:t>
      </w:r>
      <w:r w:rsidRPr="001750DA">
        <w:rPr>
          <w:rFonts w:ascii="Times New Roman" w:hAnsi="Times New Roman" w:cs="Times New Roman"/>
          <w:sz w:val="24"/>
          <w:szCs w:val="24"/>
        </w:rPr>
        <w:t xml:space="preserve"> использование конфиденциальной информации</w:t>
      </w:r>
      <w:r w:rsidR="006B5362" w:rsidRPr="001750DA">
        <w:rPr>
          <w:rFonts w:ascii="Times New Roman" w:hAnsi="Times New Roman" w:cs="Times New Roman"/>
          <w:sz w:val="24"/>
          <w:szCs w:val="24"/>
        </w:rPr>
        <w:t xml:space="preserve"> </w:t>
      </w:r>
      <w:r w:rsidR="00653FC5" w:rsidRPr="001750DA">
        <w:rPr>
          <w:rFonts w:ascii="Times New Roman" w:hAnsi="Times New Roman" w:cs="Times New Roman"/>
          <w:sz w:val="24"/>
          <w:szCs w:val="24"/>
        </w:rPr>
        <w:t>не в соответствии с п. 2.4. Соглашения</w:t>
      </w:r>
      <w:r w:rsidRPr="001750DA">
        <w:rPr>
          <w:rFonts w:ascii="Times New Roman" w:hAnsi="Times New Roman" w:cs="Times New Roman"/>
          <w:sz w:val="24"/>
          <w:szCs w:val="24"/>
        </w:rPr>
        <w:t xml:space="preserve">, произведенные </w:t>
      </w:r>
      <w:r w:rsidR="00653FC5" w:rsidRPr="001750DA">
        <w:rPr>
          <w:rFonts w:ascii="Times New Roman" w:hAnsi="Times New Roman" w:cs="Times New Roman"/>
          <w:sz w:val="24"/>
          <w:szCs w:val="24"/>
        </w:rPr>
        <w:t>в том числе его</w:t>
      </w:r>
      <w:r w:rsidRPr="001750DA">
        <w:rPr>
          <w:rFonts w:ascii="Times New Roman" w:hAnsi="Times New Roman" w:cs="Times New Roman"/>
          <w:sz w:val="24"/>
          <w:szCs w:val="24"/>
        </w:rPr>
        <w:t xml:space="preserve"> работниками, </w:t>
      </w:r>
      <w:r w:rsidR="00653FC5" w:rsidRPr="001750DA">
        <w:rPr>
          <w:rFonts w:ascii="Times New Roman" w:hAnsi="Times New Roman" w:cs="Times New Roman"/>
          <w:sz w:val="24"/>
          <w:szCs w:val="24"/>
        </w:rPr>
        <w:t xml:space="preserve">и уплачивает Владельцу информации за каждый такой факт </w:t>
      </w:r>
      <w:r w:rsidR="00B931A9" w:rsidRPr="001750DA">
        <w:rPr>
          <w:rFonts w:ascii="Times New Roman" w:hAnsi="Times New Roman" w:cs="Times New Roman"/>
          <w:sz w:val="24"/>
          <w:szCs w:val="24"/>
        </w:rPr>
        <w:t xml:space="preserve">штраф в размере 100 (сто) базовых величин на момент </w:t>
      </w:r>
      <w:r w:rsidR="006B5362" w:rsidRPr="001750DA">
        <w:rPr>
          <w:rFonts w:ascii="Times New Roman" w:hAnsi="Times New Roman" w:cs="Times New Roman"/>
          <w:sz w:val="24"/>
          <w:szCs w:val="24"/>
        </w:rPr>
        <w:t>уплаты штрафа</w:t>
      </w:r>
      <w:r w:rsidR="00B931A9" w:rsidRPr="001750DA">
        <w:rPr>
          <w:rFonts w:ascii="Times New Roman" w:hAnsi="Times New Roman" w:cs="Times New Roman"/>
          <w:sz w:val="24"/>
          <w:szCs w:val="24"/>
        </w:rPr>
        <w:t>.</w:t>
      </w:r>
    </w:p>
    <w:p w14:paraId="08935BC8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34B909" w14:textId="504A0AA2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9AB5CA5" w14:textId="4386CCF5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4.1. </w:t>
      </w:r>
      <w:r w:rsidR="00851EBF" w:rsidRPr="001750DA">
        <w:rPr>
          <w:rFonts w:ascii="Times New Roman" w:hAnsi="Times New Roman" w:cs="Times New Roman"/>
          <w:sz w:val="24"/>
          <w:szCs w:val="24"/>
        </w:rPr>
        <w:t>Стороны примут все меры к разрешению споров и разногласий, возникших из настоящего Соглашения или в связи с ним, путем достижения взаимного согласия.</w:t>
      </w:r>
    </w:p>
    <w:p w14:paraId="7E0DFFA1" w14:textId="2571A042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851EBF" w:rsidRPr="001750DA">
        <w:rPr>
          <w:rFonts w:ascii="Times New Roman" w:hAnsi="Times New Roman" w:cs="Times New Roman"/>
          <w:sz w:val="24"/>
          <w:szCs w:val="24"/>
        </w:rPr>
        <w:t>В случае если Стороны не смогут прийти к соглашению в претензионном порядке, то все споры и разногласия подлежат разрешению в судебном порядке в соответствии с законодательством Республики Беларусь.</w:t>
      </w:r>
    </w:p>
    <w:p w14:paraId="77A33CD5" w14:textId="77777777" w:rsidR="00DD67ED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4AD95" w14:textId="4C61B9C1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06543521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даты его подписания и действует до расторжения настоящего Соглашения.</w:t>
      </w:r>
    </w:p>
    <w:p w14:paraId="6786DA2C" w14:textId="4EE29A3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5.2. Вне зависимости от завершения деловых отношений между Сторонами и расторжения настоящего Соглашения обязательства по обеспечению режима конфиденциальности информации, установленные в этом Соглашении, долж</w:t>
      </w:r>
      <w:r w:rsidR="00DD67ED" w:rsidRPr="001750DA">
        <w:rPr>
          <w:rFonts w:ascii="Times New Roman" w:hAnsi="Times New Roman" w:cs="Times New Roman"/>
          <w:sz w:val="24"/>
          <w:szCs w:val="24"/>
        </w:rPr>
        <w:t>ны оставаться в силе в течение 2</w:t>
      </w:r>
      <w:r w:rsidRPr="001750DA">
        <w:rPr>
          <w:rFonts w:ascii="Times New Roman" w:hAnsi="Times New Roman" w:cs="Times New Roman"/>
          <w:sz w:val="24"/>
          <w:szCs w:val="24"/>
        </w:rPr>
        <w:t>0 (</w:t>
      </w:r>
      <w:r w:rsidR="00DD67ED" w:rsidRPr="001750DA">
        <w:rPr>
          <w:rFonts w:ascii="Times New Roman" w:hAnsi="Times New Roman" w:cs="Times New Roman"/>
          <w:sz w:val="24"/>
          <w:szCs w:val="24"/>
        </w:rPr>
        <w:t>двадцати</w:t>
      </w:r>
      <w:r w:rsidRPr="001750DA">
        <w:rPr>
          <w:rFonts w:ascii="Times New Roman" w:hAnsi="Times New Roman" w:cs="Times New Roman"/>
          <w:sz w:val="24"/>
          <w:szCs w:val="24"/>
        </w:rPr>
        <w:t>) лет с момента последнего раскрытия конфиденциальной информации одной Стороной другой Стороне.</w:t>
      </w:r>
    </w:p>
    <w:p w14:paraId="3B6CCA1D" w14:textId="77777777" w:rsidR="00851EBF" w:rsidRPr="001750DA" w:rsidRDefault="00851EB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2853D" w14:textId="66431B20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D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51EBF" w:rsidRPr="001750DA">
        <w:rPr>
          <w:rFonts w:ascii="Times New Roman" w:hAnsi="Times New Roman" w:cs="Times New Roman"/>
          <w:b/>
          <w:sz w:val="24"/>
          <w:szCs w:val="24"/>
        </w:rPr>
        <w:t>Прочие положения</w:t>
      </w:r>
    </w:p>
    <w:p w14:paraId="5F865E55" w14:textId="72771072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6.1. </w:t>
      </w:r>
      <w:r w:rsidR="00851EBF" w:rsidRPr="001750DA">
        <w:rPr>
          <w:rFonts w:ascii="Times New Roman" w:hAnsi="Times New Roman" w:cs="Times New Roman"/>
          <w:sz w:val="24"/>
          <w:szCs w:val="24"/>
        </w:rPr>
        <w:t>Настоящее Соглашение составлено на русском языке в двух экземплярах, имеющих одинаковую юридическую силу, по одному для каждой Стороны.</w:t>
      </w:r>
    </w:p>
    <w:p w14:paraId="40DDD884" w14:textId="5CBEED55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6.</w:t>
      </w:r>
      <w:r w:rsidR="008A1043" w:rsidRPr="001750DA">
        <w:rPr>
          <w:rFonts w:ascii="Times New Roman" w:hAnsi="Times New Roman" w:cs="Times New Roman"/>
          <w:sz w:val="24"/>
          <w:szCs w:val="24"/>
        </w:rPr>
        <w:t>2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851EBF" w:rsidRPr="001750DA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Соглашению действительны, если они оформлены в письменном виде и подписаны надлежащим образом уполномоченными представителями Сторон.</w:t>
      </w:r>
    </w:p>
    <w:bookmarkEnd w:id="1"/>
    <w:p w14:paraId="19C8208A" w14:textId="23A3C2E7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6.</w:t>
      </w:r>
      <w:r w:rsidR="008A1043" w:rsidRPr="001750DA">
        <w:rPr>
          <w:rFonts w:ascii="Times New Roman" w:hAnsi="Times New Roman" w:cs="Times New Roman"/>
          <w:sz w:val="24"/>
          <w:szCs w:val="24"/>
        </w:rPr>
        <w:t>3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851EBF" w:rsidRPr="001750DA">
        <w:rPr>
          <w:rFonts w:ascii="Times New Roman" w:hAnsi="Times New Roman" w:cs="Times New Roman"/>
          <w:sz w:val="24"/>
          <w:szCs w:val="24"/>
        </w:rPr>
        <w:t>Настоящее соглашение не должно трактоваться как обязывающее какую-либо Сторону предоставить конфиденциальную информацию другой Стороне.</w:t>
      </w:r>
    </w:p>
    <w:p w14:paraId="2D9506C8" w14:textId="4ECF5382" w:rsidR="00851EB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6.</w:t>
      </w:r>
      <w:r w:rsidR="008A1043" w:rsidRPr="001750DA">
        <w:rPr>
          <w:rFonts w:ascii="Times New Roman" w:hAnsi="Times New Roman" w:cs="Times New Roman"/>
          <w:sz w:val="24"/>
          <w:szCs w:val="24"/>
        </w:rPr>
        <w:t>4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851EBF" w:rsidRPr="001750DA">
        <w:rPr>
          <w:rFonts w:ascii="Times New Roman" w:hAnsi="Times New Roman" w:cs="Times New Roman"/>
          <w:sz w:val="24"/>
          <w:szCs w:val="24"/>
        </w:rPr>
        <w:t>Настоящ</w:t>
      </w:r>
      <w:r w:rsidR="002307DC" w:rsidRPr="001750DA">
        <w:rPr>
          <w:rFonts w:ascii="Times New Roman" w:hAnsi="Times New Roman" w:cs="Times New Roman"/>
          <w:sz w:val="24"/>
          <w:szCs w:val="24"/>
        </w:rPr>
        <w:t>ее Соглашение</w:t>
      </w:r>
      <w:r w:rsidR="00851EBF" w:rsidRPr="001750DA">
        <w:rPr>
          <w:rFonts w:ascii="Times New Roman" w:hAnsi="Times New Roman" w:cs="Times New Roman"/>
          <w:sz w:val="24"/>
          <w:szCs w:val="24"/>
        </w:rPr>
        <w:t xml:space="preserve"> и передача конфиденциальной информации по нему не предусматривают передачу каких-либо прав интеллектуальной собственности, включая авторские права, права на товарные знаки, объекты промышленной собственности, ноу-хау, а также право на изготовление, заказа на изготовление, использование или продажу конфиденциальной информации.</w:t>
      </w:r>
    </w:p>
    <w:p w14:paraId="6A5E242E" w14:textId="351AD6F2" w:rsidR="00210EEF" w:rsidRPr="001750DA" w:rsidRDefault="00DD67ED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>6.</w:t>
      </w:r>
      <w:r w:rsidR="008A1043" w:rsidRPr="001750DA">
        <w:rPr>
          <w:rFonts w:ascii="Times New Roman" w:hAnsi="Times New Roman" w:cs="Times New Roman"/>
          <w:sz w:val="24"/>
          <w:szCs w:val="24"/>
        </w:rPr>
        <w:t>5</w:t>
      </w:r>
      <w:r w:rsidRPr="001750DA">
        <w:rPr>
          <w:rFonts w:ascii="Times New Roman" w:hAnsi="Times New Roman" w:cs="Times New Roman"/>
          <w:sz w:val="24"/>
          <w:szCs w:val="24"/>
        </w:rPr>
        <w:t xml:space="preserve">. </w:t>
      </w:r>
      <w:r w:rsidR="00210EEF" w:rsidRPr="001750DA">
        <w:rPr>
          <w:rFonts w:ascii="Times New Roman" w:hAnsi="Times New Roman" w:cs="Times New Roman"/>
          <w:sz w:val="24"/>
          <w:szCs w:val="24"/>
        </w:rPr>
        <w:t>Ранее заключенные между Сторонами соглашения о конфиденциальности неприменимы к предоставлению Конфиденциальной информации по настоящему Соглашению и Договору, приложением к которому оно является.</w:t>
      </w:r>
    </w:p>
    <w:p w14:paraId="4931E66C" w14:textId="032C42C3" w:rsidR="00851EBF" w:rsidRDefault="00210EEF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DA">
        <w:rPr>
          <w:rFonts w:ascii="Times New Roman" w:hAnsi="Times New Roman" w:cs="Times New Roman"/>
          <w:sz w:val="24"/>
          <w:szCs w:val="24"/>
        </w:rPr>
        <w:t xml:space="preserve">6.6. </w:t>
      </w:r>
      <w:r w:rsidR="00851EBF" w:rsidRPr="001750DA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Республики Беларусь.</w:t>
      </w:r>
    </w:p>
    <w:p w14:paraId="5409D95A" w14:textId="77777777" w:rsidR="0080108A" w:rsidRPr="001750DA" w:rsidRDefault="0080108A" w:rsidP="002307DC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0EE25" w14:textId="60B10C28" w:rsidR="0080108A" w:rsidRPr="0080108A" w:rsidRDefault="0080108A" w:rsidP="0080108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0108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392"/>
        <w:gridCol w:w="5389"/>
      </w:tblGrid>
      <w:tr w:rsidR="0080108A" w:rsidRPr="003853D4" w14:paraId="6F046448" w14:textId="77777777" w:rsidTr="0080108A">
        <w:tc>
          <w:tcPr>
            <w:tcW w:w="4392" w:type="dxa"/>
            <w:shd w:val="clear" w:color="auto" w:fill="auto"/>
          </w:tcPr>
          <w:p w14:paraId="32E7F412" w14:textId="77777777" w:rsidR="0080108A" w:rsidRPr="0080108A" w:rsidRDefault="0080108A" w:rsidP="00C3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14:paraId="078B21EC" w14:textId="77777777" w:rsidR="0080108A" w:rsidRPr="0080108A" w:rsidRDefault="0080108A" w:rsidP="00C343CF">
            <w:pPr>
              <w:pStyle w:val="23"/>
              <w:spacing w:before="0" w:after="0"/>
              <w:jc w:val="left"/>
              <w:rPr>
                <w:sz w:val="24"/>
                <w:szCs w:val="24"/>
              </w:rPr>
            </w:pPr>
          </w:p>
          <w:p w14:paraId="7FA103DE" w14:textId="77777777" w:rsidR="0080108A" w:rsidRPr="0080108A" w:rsidRDefault="0080108A" w:rsidP="00C343C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b/>
                <w:sz w:val="24"/>
                <w:szCs w:val="24"/>
              </w:rPr>
              <w:t>ЗАО «МТБанк»</w:t>
            </w:r>
          </w:p>
          <w:p w14:paraId="5F1E5122" w14:textId="2C23051E" w:rsidR="0080108A" w:rsidRPr="0080108A" w:rsidRDefault="0080108A" w:rsidP="0080108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Адрес: 220007, г. Минск, ул. Толстого, 10</w:t>
            </w:r>
          </w:p>
          <w:p w14:paraId="291B7E5D" w14:textId="77777777" w:rsidR="0080108A" w:rsidRPr="0080108A" w:rsidRDefault="0080108A" w:rsidP="0080108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р/с </w:t>
            </w:r>
            <w:r w:rsidRPr="00801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BY71MTBK66300000000000000353, BY09MTBK65300000000000000491</w:t>
            </w: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B76AD" w14:textId="77777777" w:rsidR="0080108A" w:rsidRPr="0080108A" w:rsidRDefault="0080108A" w:rsidP="0080108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 xml:space="preserve">в ЗАО «МТБанк», </w:t>
            </w:r>
          </w:p>
          <w:p w14:paraId="7E9489DC" w14:textId="77777777" w:rsidR="0080108A" w:rsidRPr="0080108A" w:rsidRDefault="0080108A" w:rsidP="0080108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г. Минск, ул. Толстого, 10</w:t>
            </w:r>
          </w:p>
          <w:p w14:paraId="2379B3E9" w14:textId="77777777" w:rsidR="0080108A" w:rsidRPr="0080108A" w:rsidRDefault="0080108A" w:rsidP="0080108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</w:t>
            </w: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MTBKBY</w:t>
            </w: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EF7B635" w14:textId="77777777" w:rsidR="0080108A" w:rsidRPr="0080108A" w:rsidRDefault="0080108A" w:rsidP="0080108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A">
              <w:rPr>
                <w:rFonts w:ascii="Times New Roman" w:hAnsi="Times New Roman" w:cs="Times New Roman"/>
                <w:sz w:val="24"/>
                <w:szCs w:val="24"/>
              </w:rPr>
              <w:t>УНП: 100394906, ОКПО 14619370</w:t>
            </w:r>
          </w:p>
          <w:p w14:paraId="5015CA72" w14:textId="77777777" w:rsidR="0080108A" w:rsidRPr="0080108A" w:rsidRDefault="0080108A" w:rsidP="00C343C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6186D1" w14:textId="79C7F04A" w:rsidR="00851EBF" w:rsidRPr="001750DA" w:rsidRDefault="00851EBF" w:rsidP="00E64F7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6" w:type="dxa"/>
        <w:jc w:val="center"/>
        <w:tblLook w:val="01E0" w:firstRow="1" w:lastRow="1" w:firstColumn="1" w:lastColumn="1" w:noHBand="0" w:noVBand="0"/>
      </w:tblPr>
      <w:tblGrid>
        <w:gridCol w:w="4580"/>
        <w:gridCol w:w="5176"/>
      </w:tblGrid>
      <w:tr w:rsidR="00DD67ED" w:rsidRPr="001750DA" w14:paraId="6316EB4A" w14:textId="77777777" w:rsidTr="00DD67ED">
        <w:trPr>
          <w:trHeight w:val="507"/>
          <w:jc w:val="center"/>
        </w:trPr>
        <w:tc>
          <w:tcPr>
            <w:tcW w:w="4580" w:type="dxa"/>
            <w:shd w:val="clear" w:color="auto" w:fill="auto"/>
          </w:tcPr>
          <w:p w14:paraId="0B350D95" w14:textId="2462B63E" w:rsidR="00E7160E" w:rsidRPr="001750DA" w:rsidRDefault="002307DC" w:rsidP="002307DC">
            <w:pPr>
              <w:pStyle w:val="ab"/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  <w:p w14:paraId="79F624C3" w14:textId="77777777" w:rsidR="002307DC" w:rsidRPr="001750DA" w:rsidRDefault="002307DC" w:rsidP="002307DC">
            <w:pPr>
              <w:pStyle w:val="ab"/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BEF6" w14:textId="7238CA73" w:rsidR="00E7160E" w:rsidRPr="001750DA" w:rsidRDefault="00E7160E" w:rsidP="002307DC">
            <w:pPr>
              <w:pStyle w:val="ab"/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2307DC" w:rsidRPr="001750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3E88ED3" w14:textId="77777777" w:rsidR="00E7160E" w:rsidRPr="001750DA" w:rsidRDefault="00E7160E" w:rsidP="002307DC">
            <w:pPr>
              <w:pStyle w:val="ab"/>
              <w:ind w:left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494AA2A" w14:textId="3F34B7A7" w:rsidR="00DD67ED" w:rsidRPr="001750DA" w:rsidRDefault="00DD67ED" w:rsidP="00E64F7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</w:tcPr>
          <w:p w14:paraId="75133144" w14:textId="13BF4F46" w:rsidR="00DD67ED" w:rsidRPr="001750DA" w:rsidRDefault="002307DC" w:rsidP="002307DC">
            <w:pPr>
              <w:pStyle w:val="ab"/>
              <w:ind w:left="1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>Владелец информации</w:t>
            </w:r>
          </w:p>
          <w:p w14:paraId="2D50E2A2" w14:textId="77777777" w:rsidR="002307DC" w:rsidRPr="001750DA" w:rsidRDefault="002307DC" w:rsidP="002307DC">
            <w:pPr>
              <w:pStyle w:val="ab"/>
              <w:ind w:left="1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0638" w14:textId="2697363C" w:rsidR="00DD67ED" w:rsidRPr="001750DA" w:rsidRDefault="00DD67ED" w:rsidP="002307DC">
            <w:pPr>
              <w:pStyle w:val="ab"/>
              <w:ind w:left="1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 xml:space="preserve">_____________/ </w:t>
            </w:r>
            <w:r w:rsidR="002307DC" w:rsidRPr="001750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3A72D9B6" w14:textId="1E352938" w:rsidR="00DD67ED" w:rsidRPr="001750DA" w:rsidRDefault="00DD67ED" w:rsidP="002307DC">
            <w:pPr>
              <w:pStyle w:val="ab"/>
              <w:ind w:left="1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Start w:id="2" w:name="_GoBack"/>
            <w:bookmarkEnd w:id="2"/>
          </w:p>
        </w:tc>
      </w:tr>
    </w:tbl>
    <w:p w14:paraId="2E79AB98" w14:textId="0CB8A77C" w:rsidR="001750DA" w:rsidRDefault="001750DA" w:rsidP="00961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50DA" w:rsidSect="00E64F70">
      <w:footerReference w:type="default" r:id="rId8"/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3E2F" w14:textId="77777777" w:rsidR="00613B93" w:rsidRDefault="00613B93" w:rsidP="009260C7">
      <w:pPr>
        <w:spacing w:after="0" w:line="240" w:lineRule="auto"/>
      </w:pPr>
      <w:r>
        <w:separator/>
      </w:r>
    </w:p>
  </w:endnote>
  <w:endnote w:type="continuationSeparator" w:id="0">
    <w:p w14:paraId="5D589A7A" w14:textId="77777777" w:rsidR="00613B93" w:rsidRDefault="00613B93" w:rsidP="0092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455207"/>
      <w:docPartObj>
        <w:docPartGallery w:val="Page Numbers (Bottom of Page)"/>
        <w:docPartUnique/>
      </w:docPartObj>
    </w:sdtPr>
    <w:sdtEndPr/>
    <w:sdtContent>
      <w:p w14:paraId="3CE1C1C7" w14:textId="77777777" w:rsidR="002474B3" w:rsidRDefault="002474B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A6">
          <w:rPr>
            <w:noProof/>
          </w:rPr>
          <w:t>1</w:t>
        </w:r>
        <w:r>
          <w:fldChar w:fldCharType="end"/>
        </w:r>
      </w:p>
    </w:sdtContent>
  </w:sdt>
  <w:p w14:paraId="3BD3D26C" w14:textId="77777777" w:rsidR="002474B3" w:rsidRDefault="002474B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82D3" w14:textId="77777777" w:rsidR="00613B93" w:rsidRDefault="00613B93" w:rsidP="009260C7">
      <w:pPr>
        <w:spacing w:after="0" w:line="240" w:lineRule="auto"/>
      </w:pPr>
      <w:r>
        <w:separator/>
      </w:r>
    </w:p>
  </w:footnote>
  <w:footnote w:type="continuationSeparator" w:id="0">
    <w:p w14:paraId="11E74DDF" w14:textId="77777777" w:rsidR="00613B93" w:rsidRDefault="00613B93" w:rsidP="0092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D6D"/>
    <w:multiLevelType w:val="hybridMultilevel"/>
    <w:tmpl w:val="79A666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3473F"/>
    <w:multiLevelType w:val="hybridMultilevel"/>
    <w:tmpl w:val="1C100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0B8"/>
    <w:multiLevelType w:val="hybridMultilevel"/>
    <w:tmpl w:val="AAC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52D"/>
    <w:multiLevelType w:val="hybridMultilevel"/>
    <w:tmpl w:val="B7BA0A6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92FD2"/>
    <w:multiLevelType w:val="hybridMultilevel"/>
    <w:tmpl w:val="6AD4C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75E8A"/>
    <w:multiLevelType w:val="hybridMultilevel"/>
    <w:tmpl w:val="23307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56371"/>
    <w:multiLevelType w:val="hybridMultilevel"/>
    <w:tmpl w:val="9588E9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C24394"/>
    <w:multiLevelType w:val="hybridMultilevel"/>
    <w:tmpl w:val="1ED080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97BEE"/>
    <w:multiLevelType w:val="hybridMultilevel"/>
    <w:tmpl w:val="68C257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129D8"/>
    <w:multiLevelType w:val="hybridMultilevel"/>
    <w:tmpl w:val="D8D86FFA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2F753F3"/>
    <w:multiLevelType w:val="hybridMultilevel"/>
    <w:tmpl w:val="C4880D08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4B048EE"/>
    <w:multiLevelType w:val="hybridMultilevel"/>
    <w:tmpl w:val="FAE0F1D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542663"/>
    <w:multiLevelType w:val="hybridMultilevel"/>
    <w:tmpl w:val="862CB9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3521C4"/>
    <w:multiLevelType w:val="hybridMultilevel"/>
    <w:tmpl w:val="CB3082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4" w15:restartNumberingAfterBreak="0">
    <w:nsid w:val="1E5B3FEC"/>
    <w:multiLevelType w:val="hybridMultilevel"/>
    <w:tmpl w:val="EBD25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569BA"/>
    <w:multiLevelType w:val="hybridMultilevel"/>
    <w:tmpl w:val="1C6EF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F50C4"/>
    <w:multiLevelType w:val="multilevel"/>
    <w:tmpl w:val="53FC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13B1EC1"/>
    <w:multiLevelType w:val="hybridMultilevel"/>
    <w:tmpl w:val="6C1008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1B18DE"/>
    <w:multiLevelType w:val="hybridMultilevel"/>
    <w:tmpl w:val="E4C8750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1A1F30"/>
    <w:multiLevelType w:val="hybridMultilevel"/>
    <w:tmpl w:val="76D0A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3213C"/>
    <w:multiLevelType w:val="hybridMultilevel"/>
    <w:tmpl w:val="9474A5EC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2A397689"/>
    <w:multiLevelType w:val="hybridMultilevel"/>
    <w:tmpl w:val="7C8EBC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C5581C"/>
    <w:multiLevelType w:val="hybridMultilevel"/>
    <w:tmpl w:val="1AF45C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F22856"/>
    <w:multiLevelType w:val="hybridMultilevel"/>
    <w:tmpl w:val="74AC466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76844C6"/>
    <w:multiLevelType w:val="hybridMultilevel"/>
    <w:tmpl w:val="EB222A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37F45889"/>
    <w:multiLevelType w:val="hybridMultilevel"/>
    <w:tmpl w:val="2866290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DFD4EBC"/>
    <w:multiLevelType w:val="hybridMultilevel"/>
    <w:tmpl w:val="38929394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42F20EAE"/>
    <w:multiLevelType w:val="hybridMultilevel"/>
    <w:tmpl w:val="A37A0C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D7B3A"/>
    <w:multiLevelType w:val="hybridMultilevel"/>
    <w:tmpl w:val="A7004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46AF8"/>
    <w:multiLevelType w:val="hybridMultilevel"/>
    <w:tmpl w:val="43047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7245DD"/>
    <w:multiLevelType w:val="hybridMultilevel"/>
    <w:tmpl w:val="640A6C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AB30C22"/>
    <w:multiLevelType w:val="hybridMultilevel"/>
    <w:tmpl w:val="BBF8B31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4BFD66A8"/>
    <w:multiLevelType w:val="hybridMultilevel"/>
    <w:tmpl w:val="13F88E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8C4CFA"/>
    <w:multiLevelType w:val="hybridMultilevel"/>
    <w:tmpl w:val="B3904F5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4D462E72"/>
    <w:multiLevelType w:val="hybridMultilevel"/>
    <w:tmpl w:val="B31E30AE"/>
    <w:lvl w:ilvl="0" w:tplc="04823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870345"/>
    <w:multiLevelType w:val="hybridMultilevel"/>
    <w:tmpl w:val="5B08C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6239"/>
    <w:multiLevelType w:val="hybridMultilevel"/>
    <w:tmpl w:val="5D3AF4B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8A340B2"/>
    <w:multiLevelType w:val="hybridMultilevel"/>
    <w:tmpl w:val="7924CD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06126C"/>
    <w:multiLevelType w:val="hybridMultilevel"/>
    <w:tmpl w:val="A72AA08A"/>
    <w:lvl w:ilvl="0" w:tplc="04190009">
      <w:start w:val="1"/>
      <w:numFmt w:val="bullet"/>
      <w:lvlText w:val=""/>
      <w:lvlJc w:val="left"/>
      <w:pPr>
        <w:ind w:left="4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39" w15:restartNumberingAfterBreak="0">
    <w:nsid w:val="5F370C49"/>
    <w:multiLevelType w:val="multilevel"/>
    <w:tmpl w:val="F9B8B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40" w15:restartNumberingAfterBreak="0">
    <w:nsid w:val="5FD819CE"/>
    <w:multiLevelType w:val="multilevel"/>
    <w:tmpl w:val="78026C7A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1"/>
      <w:numFmt w:val="decimal"/>
      <w:lvlText w:val="%1.%2."/>
      <w:lvlJc w:val="left"/>
      <w:pPr>
        <w:ind w:left="1068" w:hanging="35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2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798"/>
      </w:pPr>
      <w:rPr>
        <w:rFonts w:hint="default"/>
      </w:rPr>
    </w:lvl>
  </w:abstractNum>
  <w:abstractNum w:abstractNumId="41" w15:restartNumberingAfterBreak="0">
    <w:nsid w:val="61BA66DA"/>
    <w:multiLevelType w:val="hybridMultilevel"/>
    <w:tmpl w:val="08B0C6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C2435F"/>
    <w:multiLevelType w:val="hybridMultilevel"/>
    <w:tmpl w:val="21F4F0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EC1670"/>
    <w:multiLevelType w:val="hybridMultilevel"/>
    <w:tmpl w:val="620840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A7E23CE"/>
    <w:multiLevelType w:val="hybridMultilevel"/>
    <w:tmpl w:val="3BE8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44F00"/>
    <w:multiLevelType w:val="hybridMultilevel"/>
    <w:tmpl w:val="4F64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F6760"/>
    <w:multiLevelType w:val="hybridMultilevel"/>
    <w:tmpl w:val="2898A2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8173CD"/>
    <w:multiLevelType w:val="hybridMultilevel"/>
    <w:tmpl w:val="A236A13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C58458A"/>
    <w:multiLevelType w:val="hybridMultilevel"/>
    <w:tmpl w:val="FAF66A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5D7BAF"/>
    <w:multiLevelType w:val="hybridMultilevel"/>
    <w:tmpl w:val="6726AAE6"/>
    <w:lvl w:ilvl="0" w:tplc="041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0" w15:restartNumberingAfterBreak="0">
    <w:nsid w:val="75F508D1"/>
    <w:multiLevelType w:val="hybridMultilevel"/>
    <w:tmpl w:val="4CD2A41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76E87FB1"/>
    <w:multiLevelType w:val="hybridMultilevel"/>
    <w:tmpl w:val="98768A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2E0DC5"/>
    <w:multiLevelType w:val="hybridMultilevel"/>
    <w:tmpl w:val="E65CD4E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24"/>
  </w:num>
  <w:num w:numId="4">
    <w:abstractNumId w:val="44"/>
  </w:num>
  <w:num w:numId="5">
    <w:abstractNumId w:val="12"/>
  </w:num>
  <w:num w:numId="6">
    <w:abstractNumId w:val="30"/>
  </w:num>
  <w:num w:numId="7">
    <w:abstractNumId w:val="11"/>
  </w:num>
  <w:num w:numId="8">
    <w:abstractNumId w:val="23"/>
  </w:num>
  <w:num w:numId="9">
    <w:abstractNumId w:val="20"/>
  </w:num>
  <w:num w:numId="10">
    <w:abstractNumId w:val="6"/>
  </w:num>
  <w:num w:numId="11">
    <w:abstractNumId w:val="33"/>
  </w:num>
  <w:num w:numId="12">
    <w:abstractNumId w:val="35"/>
  </w:num>
  <w:num w:numId="13">
    <w:abstractNumId w:val="15"/>
  </w:num>
  <w:num w:numId="14">
    <w:abstractNumId w:val="43"/>
  </w:num>
  <w:num w:numId="15">
    <w:abstractNumId w:val="50"/>
  </w:num>
  <w:num w:numId="16">
    <w:abstractNumId w:val="10"/>
  </w:num>
  <w:num w:numId="17">
    <w:abstractNumId w:val="49"/>
  </w:num>
  <w:num w:numId="18">
    <w:abstractNumId w:val="26"/>
  </w:num>
  <w:num w:numId="19">
    <w:abstractNumId w:val="0"/>
  </w:num>
  <w:num w:numId="20">
    <w:abstractNumId w:val="25"/>
  </w:num>
  <w:num w:numId="21">
    <w:abstractNumId w:val="46"/>
  </w:num>
  <w:num w:numId="22">
    <w:abstractNumId w:val="52"/>
  </w:num>
  <w:num w:numId="23">
    <w:abstractNumId w:val="2"/>
  </w:num>
  <w:num w:numId="24">
    <w:abstractNumId w:val="3"/>
  </w:num>
  <w:num w:numId="25">
    <w:abstractNumId w:val="8"/>
  </w:num>
  <w:num w:numId="26">
    <w:abstractNumId w:val="14"/>
  </w:num>
  <w:num w:numId="27">
    <w:abstractNumId w:val="1"/>
  </w:num>
  <w:num w:numId="28">
    <w:abstractNumId w:val="47"/>
  </w:num>
  <w:num w:numId="29">
    <w:abstractNumId w:val="17"/>
  </w:num>
  <w:num w:numId="30">
    <w:abstractNumId w:val="41"/>
  </w:num>
  <w:num w:numId="31">
    <w:abstractNumId w:val="48"/>
  </w:num>
  <w:num w:numId="32">
    <w:abstractNumId w:val="51"/>
  </w:num>
  <w:num w:numId="33">
    <w:abstractNumId w:val="18"/>
  </w:num>
  <w:num w:numId="34">
    <w:abstractNumId w:val="5"/>
  </w:num>
  <w:num w:numId="35">
    <w:abstractNumId w:val="36"/>
  </w:num>
  <w:num w:numId="36">
    <w:abstractNumId w:val="34"/>
  </w:num>
  <w:num w:numId="37">
    <w:abstractNumId w:val="45"/>
  </w:num>
  <w:num w:numId="38">
    <w:abstractNumId w:val="42"/>
  </w:num>
  <w:num w:numId="39">
    <w:abstractNumId w:val="29"/>
  </w:num>
  <w:num w:numId="40">
    <w:abstractNumId w:val="13"/>
  </w:num>
  <w:num w:numId="41">
    <w:abstractNumId w:val="4"/>
  </w:num>
  <w:num w:numId="42">
    <w:abstractNumId w:val="31"/>
  </w:num>
  <w:num w:numId="43">
    <w:abstractNumId w:val="9"/>
  </w:num>
  <w:num w:numId="44">
    <w:abstractNumId w:val="19"/>
  </w:num>
  <w:num w:numId="45">
    <w:abstractNumId w:val="27"/>
  </w:num>
  <w:num w:numId="46">
    <w:abstractNumId w:val="22"/>
  </w:num>
  <w:num w:numId="47">
    <w:abstractNumId w:val="37"/>
  </w:num>
  <w:num w:numId="48">
    <w:abstractNumId w:val="21"/>
  </w:num>
  <w:num w:numId="49">
    <w:abstractNumId w:val="38"/>
  </w:num>
  <w:num w:numId="50">
    <w:abstractNumId w:val="7"/>
  </w:num>
  <w:num w:numId="51">
    <w:abstractNumId w:val="32"/>
  </w:num>
  <w:num w:numId="52">
    <w:abstractNumId w:val="16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0B"/>
    <w:rsid w:val="00020612"/>
    <w:rsid w:val="00040CC5"/>
    <w:rsid w:val="00064651"/>
    <w:rsid w:val="000A22AE"/>
    <w:rsid w:val="000A7A77"/>
    <w:rsid w:val="000B4BA2"/>
    <w:rsid w:val="000C3246"/>
    <w:rsid w:val="000E4CC1"/>
    <w:rsid w:val="00104136"/>
    <w:rsid w:val="001255CC"/>
    <w:rsid w:val="00133059"/>
    <w:rsid w:val="001430E0"/>
    <w:rsid w:val="00147FF2"/>
    <w:rsid w:val="00162F1B"/>
    <w:rsid w:val="00167E7D"/>
    <w:rsid w:val="001750DA"/>
    <w:rsid w:val="00190492"/>
    <w:rsid w:val="001A351B"/>
    <w:rsid w:val="001C7FB6"/>
    <w:rsid w:val="001F2F87"/>
    <w:rsid w:val="00210EEF"/>
    <w:rsid w:val="002129C6"/>
    <w:rsid w:val="0022489C"/>
    <w:rsid w:val="002307DC"/>
    <w:rsid w:val="00232F32"/>
    <w:rsid w:val="00232F69"/>
    <w:rsid w:val="00240689"/>
    <w:rsid w:val="002423C5"/>
    <w:rsid w:val="002427AA"/>
    <w:rsid w:val="002474B3"/>
    <w:rsid w:val="00253B3A"/>
    <w:rsid w:val="0027344A"/>
    <w:rsid w:val="00275B60"/>
    <w:rsid w:val="002854DF"/>
    <w:rsid w:val="002872BF"/>
    <w:rsid w:val="00293F18"/>
    <w:rsid w:val="002B1BDF"/>
    <w:rsid w:val="002C4E89"/>
    <w:rsid w:val="002C4F50"/>
    <w:rsid w:val="002C724E"/>
    <w:rsid w:val="002D6E08"/>
    <w:rsid w:val="002D7D96"/>
    <w:rsid w:val="002E3847"/>
    <w:rsid w:val="002E595B"/>
    <w:rsid w:val="002E7F6B"/>
    <w:rsid w:val="002F1F2D"/>
    <w:rsid w:val="002F3D33"/>
    <w:rsid w:val="00313B00"/>
    <w:rsid w:val="003267B2"/>
    <w:rsid w:val="00350540"/>
    <w:rsid w:val="00350AB4"/>
    <w:rsid w:val="00350B8D"/>
    <w:rsid w:val="00350B93"/>
    <w:rsid w:val="00357B88"/>
    <w:rsid w:val="00365268"/>
    <w:rsid w:val="00374863"/>
    <w:rsid w:val="003A2895"/>
    <w:rsid w:val="003B3AAA"/>
    <w:rsid w:val="003C1341"/>
    <w:rsid w:val="003E444E"/>
    <w:rsid w:val="003E5061"/>
    <w:rsid w:val="003E5769"/>
    <w:rsid w:val="003F0DAC"/>
    <w:rsid w:val="003F63E2"/>
    <w:rsid w:val="00431702"/>
    <w:rsid w:val="00435D4E"/>
    <w:rsid w:val="00463485"/>
    <w:rsid w:val="004843B6"/>
    <w:rsid w:val="004D587D"/>
    <w:rsid w:val="0050028E"/>
    <w:rsid w:val="00505150"/>
    <w:rsid w:val="005177DF"/>
    <w:rsid w:val="0052491D"/>
    <w:rsid w:val="00526B4F"/>
    <w:rsid w:val="00533EDF"/>
    <w:rsid w:val="0056628F"/>
    <w:rsid w:val="00582662"/>
    <w:rsid w:val="00593B5A"/>
    <w:rsid w:val="005D109B"/>
    <w:rsid w:val="005D3329"/>
    <w:rsid w:val="005D45A2"/>
    <w:rsid w:val="005F6560"/>
    <w:rsid w:val="0060197B"/>
    <w:rsid w:val="00613B93"/>
    <w:rsid w:val="00617C72"/>
    <w:rsid w:val="00627308"/>
    <w:rsid w:val="0063374A"/>
    <w:rsid w:val="00635CAC"/>
    <w:rsid w:val="00653FC5"/>
    <w:rsid w:val="00654D6B"/>
    <w:rsid w:val="00673398"/>
    <w:rsid w:val="006848C5"/>
    <w:rsid w:val="006A13E7"/>
    <w:rsid w:val="006B04FC"/>
    <w:rsid w:val="006B5362"/>
    <w:rsid w:val="006B5EB2"/>
    <w:rsid w:val="006C207A"/>
    <w:rsid w:val="006C2E27"/>
    <w:rsid w:val="006C56FB"/>
    <w:rsid w:val="006C79B6"/>
    <w:rsid w:val="006D745D"/>
    <w:rsid w:val="006D7461"/>
    <w:rsid w:val="006E4709"/>
    <w:rsid w:val="00706928"/>
    <w:rsid w:val="0071288D"/>
    <w:rsid w:val="00713322"/>
    <w:rsid w:val="00732616"/>
    <w:rsid w:val="007617D2"/>
    <w:rsid w:val="00784868"/>
    <w:rsid w:val="00786F47"/>
    <w:rsid w:val="00790291"/>
    <w:rsid w:val="007A0D81"/>
    <w:rsid w:val="007B1F4F"/>
    <w:rsid w:val="007B3743"/>
    <w:rsid w:val="007B6E76"/>
    <w:rsid w:val="007D3174"/>
    <w:rsid w:val="007D4B24"/>
    <w:rsid w:val="007E0916"/>
    <w:rsid w:val="007F11E4"/>
    <w:rsid w:val="0080108A"/>
    <w:rsid w:val="008141A6"/>
    <w:rsid w:val="008340A2"/>
    <w:rsid w:val="00851EBF"/>
    <w:rsid w:val="00867B46"/>
    <w:rsid w:val="008709FB"/>
    <w:rsid w:val="00883AD5"/>
    <w:rsid w:val="0089285E"/>
    <w:rsid w:val="008A1043"/>
    <w:rsid w:val="008B2D04"/>
    <w:rsid w:val="008F0DDC"/>
    <w:rsid w:val="008F75C9"/>
    <w:rsid w:val="0090103C"/>
    <w:rsid w:val="00920093"/>
    <w:rsid w:val="009260C7"/>
    <w:rsid w:val="00936C9B"/>
    <w:rsid w:val="009371DA"/>
    <w:rsid w:val="009614DD"/>
    <w:rsid w:val="0096301B"/>
    <w:rsid w:val="00967616"/>
    <w:rsid w:val="00970051"/>
    <w:rsid w:val="00973FE7"/>
    <w:rsid w:val="0098152C"/>
    <w:rsid w:val="0098353A"/>
    <w:rsid w:val="00994F44"/>
    <w:rsid w:val="009B0CDF"/>
    <w:rsid w:val="009D6488"/>
    <w:rsid w:val="009E19DE"/>
    <w:rsid w:val="009F76D6"/>
    <w:rsid w:val="00A016DB"/>
    <w:rsid w:val="00A20524"/>
    <w:rsid w:val="00A25644"/>
    <w:rsid w:val="00A41A33"/>
    <w:rsid w:val="00A434B6"/>
    <w:rsid w:val="00A54DC9"/>
    <w:rsid w:val="00A60F93"/>
    <w:rsid w:val="00A65E02"/>
    <w:rsid w:val="00A81521"/>
    <w:rsid w:val="00A96919"/>
    <w:rsid w:val="00A97CDA"/>
    <w:rsid w:val="00AA7415"/>
    <w:rsid w:val="00AB14F5"/>
    <w:rsid w:val="00AB79FB"/>
    <w:rsid w:val="00AD588D"/>
    <w:rsid w:val="00AE134F"/>
    <w:rsid w:val="00B0432E"/>
    <w:rsid w:val="00B26AAF"/>
    <w:rsid w:val="00B33C30"/>
    <w:rsid w:val="00B347C2"/>
    <w:rsid w:val="00B40E0E"/>
    <w:rsid w:val="00B41749"/>
    <w:rsid w:val="00B41E98"/>
    <w:rsid w:val="00B57451"/>
    <w:rsid w:val="00B57EE8"/>
    <w:rsid w:val="00B57F61"/>
    <w:rsid w:val="00B63153"/>
    <w:rsid w:val="00B70749"/>
    <w:rsid w:val="00B77049"/>
    <w:rsid w:val="00B92DA5"/>
    <w:rsid w:val="00B931A9"/>
    <w:rsid w:val="00B96DAC"/>
    <w:rsid w:val="00BC1E86"/>
    <w:rsid w:val="00BD12F4"/>
    <w:rsid w:val="00BD38CA"/>
    <w:rsid w:val="00BD3951"/>
    <w:rsid w:val="00BD44F2"/>
    <w:rsid w:val="00BF31C0"/>
    <w:rsid w:val="00BF3B59"/>
    <w:rsid w:val="00C13CD4"/>
    <w:rsid w:val="00C14315"/>
    <w:rsid w:val="00C21ADE"/>
    <w:rsid w:val="00C3724B"/>
    <w:rsid w:val="00C4073F"/>
    <w:rsid w:val="00C755E1"/>
    <w:rsid w:val="00C75902"/>
    <w:rsid w:val="00C9459E"/>
    <w:rsid w:val="00CA36DB"/>
    <w:rsid w:val="00CE0E44"/>
    <w:rsid w:val="00CE23D3"/>
    <w:rsid w:val="00CF4F09"/>
    <w:rsid w:val="00CF4FAD"/>
    <w:rsid w:val="00CF6E60"/>
    <w:rsid w:val="00D05781"/>
    <w:rsid w:val="00D10926"/>
    <w:rsid w:val="00D257B3"/>
    <w:rsid w:val="00D54E76"/>
    <w:rsid w:val="00D560A8"/>
    <w:rsid w:val="00D602EE"/>
    <w:rsid w:val="00D66961"/>
    <w:rsid w:val="00D73CEA"/>
    <w:rsid w:val="00DA33F3"/>
    <w:rsid w:val="00DD2F77"/>
    <w:rsid w:val="00DD67ED"/>
    <w:rsid w:val="00DE1407"/>
    <w:rsid w:val="00DE3ED6"/>
    <w:rsid w:val="00DF342E"/>
    <w:rsid w:val="00E14B70"/>
    <w:rsid w:val="00E15352"/>
    <w:rsid w:val="00E30BCA"/>
    <w:rsid w:val="00E32B3D"/>
    <w:rsid w:val="00E35337"/>
    <w:rsid w:val="00E4558A"/>
    <w:rsid w:val="00E46C4B"/>
    <w:rsid w:val="00E627E1"/>
    <w:rsid w:val="00E64F70"/>
    <w:rsid w:val="00E7160E"/>
    <w:rsid w:val="00E94613"/>
    <w:rsid w:val="00EB090B"/>
    <w:rsid w:val="00EC05A1"/>
    <w:rsid w:val="00EE30D1"/>
    <w:rsid w:val="00EF012E"/>
    <w:rsid w:val="00F0442C"/>
    <w:rsid w:val="00F1241F"/>
    <w:rsid w:val="00F1736B"/>
    <w:rsid w:val="00F17C44"/>
    <w:rsid w:val="00F24CEE"/>
    <w:rsid w:val="00F3526A"/>
    <w:rsid w:val="00F52C62"/>
    <w:rsid w:val="00F61343"/>
    <w:rsid w:val="00FD4B82"/>
    <w:rsid w:val="00FE1A94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6EC2"/>
  <w15:docId w15:val="{3863C031-9F19-4882-B3EC-1381388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EB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17C4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D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3D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E279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E279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8E2796"/>
    <w:rPr>
      <w:rFonts w:ascii="Times New Roman" w:eastAsia="Times New Roman" w:hAnsi="Times New Roman" w:cs="Times New Roman"/>
      <w:szCs w:val="20"/>
    </w:rPr>
  </w:style>
  <w:style w:type="character" w:customStyle="1" w:styleId="21">
    <w:name w:val="Основной текст 2 Знак"/>
    <w:basedOn w:val="a0"/>
    <w:link w:val="21"/>
    <w:uiPriority w:val="99"/>
    <w:qFormat/>
    <w:rsid w:val="008E279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uiPriority w:val="99"/>
    <w:qFormat/>
    <w:rsid w:val="00393C2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ListLabel1">
    <w:name w:val="ListLabel 1"/>
    <w:qFormat/>
    <w:rsid w:val="00AB14F5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AB14F5"/>
    <w:rPr>
      <w:sz w:val="20"/>
    </w:rPr>
  </w:style>
  <w:style w:type="character" w:customStyle="1" w:styleId="ListLabel3">
    <w:name w:val="ListLabel 3"/>
    <w:qFormat/>
    <w:rsid w:val="00AB14F5"/>
    <w:rPr>
      <w:sz w:val="20"/>
    </w:rPr>
  </w:style>
  <w:style w:type="character" w:customStyle="1" w:styleId="ListLabel4">
    <w:name w:val="ListLabel 4"/>
    <w:qFormat/>
    <w:rsid w:val="00AB14F5"/>
    <w:rPr>
      <w:sz w:val="20"/>
    </w:rPr>
  </w:style>
  <w:style w:type="character" w:customStyle="1" w:styleId="ListLabel5">
    <w:name w:val="ListLabel 5"/>
    <w:qFormat/>
    <w:rsid w:val="00AB14F5"/>
    <w:rPr>
      <w:sz w:val="20"/>
    </w:rPr>
  </w:style>
  <w:style w:type="character" w:customStyle="1" w:styleId="ListLabel6">
    <w:name w:val="ListLabel 6"/>
    <w:qFormat/>
    <w:rsid w:val="00AB14F5"/>
    <w:rPr>
      <w:sz w:val="20"/>
    </w:rPr>
  </w:style>
  <w:style w:type="character" w:customStyle="1" w:styleId="ListLabel7">
    <w:name w:val="ListLabel 7"/>
    <w:qFormat/>
    <w:rsid w:val="00AB14F5"/>
    <w:rPr>
      <w:sz w:val="20"/>
    </w:rPr>
  </w:style>
  <w:style w:type="character" w:customStyle="1" w:styleId="ListLabel8">
    <w:name w:val="ListLabel 8"/>
    <w:qFormat/>
    <w:rsid w:val="00AB14F5"/>
    <w:rPr>
      <w:sz w:val="20"/>
    </w:rPr>
  </w:style>
  <w:style w:type="character" w:customStyle="1" w:styleId="ListLabel9">
    <w:name w:val="ListLabel 9"/>
    <w:qFormat/>
    <w:rsid w:val="00AB14F5"/>
    <w:rPr>
      <w:rFonts w:ascii="Times New Roman" w:hAnsi="Times New Roman" w:cs="Times New Roman"/>
      <w:lang w:val="en-US"/>
    </w:rPr>
  </w:style>
  <w:style w:type="character" w:customStyle="1" w:styleId="ListLabel10">
    <w:name w:val="ListLabel 10"/>
    <w:qFormat/>
    <w:rsid w:val="00AB14F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AB14F5"/>
    <w:rPr>
      <w:rFonts w:ascii="Times New Roman" w:hAnsi="Times New Roman"/>
      <w:sz w:val="20"/>
    </w:rPr>
  </w:style>
  <w:style w:type="character" w:customStyle="1" w:styleId="ListLabel12">
    <w:name w:val="ListLabel 12"/>
    <w:qFormat/>
    <w:rsid w:val="00AB14F5"/>
    <w:rPr>
      <w:sz w:val="20"/>
    </w:rPr>
  </w:style>
  <w:style w:type="character" w:customStyle="1" w:styleId="ListLabel13">
    <w:name w:val="ListLabel 13"/>
    <w:qFormat/>
    <w:rsid w:val="00AB14F5"/>
    <w:rPr>
      <w:sz w:val="20"/>
    </w:rPr>
  </w:style>
  <w:style w:type="character" w:customStyle="1" w:styleId="ListLabel14">
    <w:name w:val="ListLabel 14"/>
    <w:qFormat/>
    <w:rsid w:val="00AB14F5"/>
    <w:rPr>
      <w:sz w:val="20"/>
    </w:rPr>
  </w:style>
  <w:style w:type="character" w:customStyle="1" w:styleId="ListLabel15">
    <w:name w:val="ListLabel 15"/>
    <w:qFormat/>
    <w:rsid w:val="00AB14F5"/>
    <w:rPr>
      <w:sz w:val="20"/>
    </w:rPr>
  </w:style>
  <w:style w:type="character" w:customStyle="1" w:styleId="ListLabel16">
    <w:name w:val="ListLabel 16"/>
    <w:qFormat/>
    <w:rsid w:val="00AB14F5"/>
    <w:rPr>
      <w:sz w:val="20"/>
    </w:rPr>
  </w:style>
  <w:style w:type="character" w:customStyle="1" w:styleId="ListLabel17">
    <w:name w:val="ListLabel 17"/>
    <w:qFormat/>
    <w:rsid w:val="00AB14F5"/>
    <w:rPr>
      <w:sz w:val="20"/>
    </w:rPr>
  </w:style>
  <w:style w:type="character" w:customStyle="1" w:styleId="ListLabel18">
    <w:name w:val="ListLabel 18"/>
    <w:qFormat/>
    <w:rsid w:val="00AB14F5"/>
    <w:rPr>
      <w:sz w:val="20"/>
    </w:rPr>
  </w:style>
  <w:style w:type="character" w:customStyle="1" w:styleId="ListLabel19">
    <w:name w:val="ListLabel 19"/>
    <w:qFormat/>
    <w:rsid w:val="00AB14F5"/>
    <w:rPr>
      <w:rFonts w:ascii="Times New Roman" w:hAnsi="Times New Roman" w:cs="Times New Roman"/>
      <w:lang w:val="en-US"/>
    </w:rPr>
  </w:style>
  <w:style w:type="character" w:customStyle="1" w:styleId="ListLabel20">
    <w:name w:val="ListLabel 20"/>
    <w:qFormat/>
    <w:rsid w:val="00AB14F5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AB14F5"/>
    <w:rPr>
      <w:rFonts w:ascii="Times New Roman" w:hAnsi="Times New Roman" w:cs="Times New Roman"/>
      <w:highlight w:val="yellow"/>
      <w:lang w:val="en-US"/>
    </w:rPr>
  </w:style>
  <w:style w:type="character" w:customStyle="1" w:styleId="ListLabel22">
    <w:name w:val="ListLabel 22"/>
    <w:qFormat/>
    <w:rsid w:val="00AB14F5"/>
    <w:rPr>
      <w:rFonts w:ascii="Times New Roman" w:hAnsi="Times New Roman"/>
      <w:sz w:val="20"/>
    </w:rPr>
  </w:style>
  <w:style w:type="character" w:customStyle="1" w:styleId="ListLabel23">
    <w:name w:val="ListLabel 23"/>
    <w:qFormat/>
    <w:rsid w:val="00AB14F5"/>
    <w:rPr>
      <w:sz w:val="20"/>
    </w:rPr>
  </w:style>
  <w:style w:type="character" w:customStyle="1" w:styleId="ListLabel24">
    <w:name w:val="ListLabel 24"/>
    <w:qFormat/>
    <w:rsid w:val="00AB14F5"/>
    <w:rPr>
      <w:sz w:val="20"/>
    </w:rPr>
  </w:style>
  <w:style w:type="character" w:customStyle="1" w:styleId="ListLabel25">
    <w:name w:val="ListLabel 25"/>
    <w:qFormat/>
    <w:rsid w:val="00AB14F5"/>
    <w:rPr>
      <w:sz w:val="20"/>
    </w:rPr>
  </w:style>
  <w:style w:type="character" w:customStyle="1" w:styleId="ListLabel26">
    <w:name w:val="ListLabel 26"/>
    <w:qFormat/>
    <w:rsid w:val="00AB14F5"/>
    <w:rPr>
      <w:sz w:val="20"/>
    </w:rPr>
  </w:style>
  <w:style w:type="character" w:customStyle="1" w:styleId="ListLabel27">
    <w:name w:val="ListLabel 27"/>
    <w:qFormat/>
    <w:rsid w:val="00AB14F5"/>
    <w:rPr>
      <w:sz w:val="20"/>
    </w:rPr>
  </w:style>
  <w:style w:type="character" w:customStyle="1" w:styleId="ListLabel28">
    <w:name w:val="ListLabel 28"/>
    <w:qFormat/>
    <w:rsid w:val="00AB14F5"/>
    <w:rPr>
      <w:sz w:val="20"/>
    </w:rPr>
  </w:style>
  <w:style w:type="character" w:customStyle="1" w:styleId="ListLabel29">
    <w:name w:val="ListLabel 29"/>
    <w:qFormat/>
    <w:rsid w:val="00AB14F5"/>
    <w:rPr>
      <w:sz w:val="20"/>
    </w:rPr>
  </w:style>
  <w:style w:type="character" w:customStyle="1" w:styleId="ListLabel30">
    <w:name w:val="ListLabel 30"/>
    <w:qFormat/>
    <w:rsid w:val="00AB14F5"/>
    <w:rPr>
      <w:rFonts w:ascii="Times New Roman" w:hAnsi="Times New Roman" w:cs="Times New Roman"/>
      <w:lang w:val="en-US"/>
    </w:rPr>
  </w:style>
  <w:style w:type="character" w:customStyle="1" w:styleId="ListLabel31">
    <w:name w:val="ListLabel 31"/>
    <w:qFormat/>
    <w:rsid w:val="00AB14F5"/>
    <w:rPr>
      <w:rFonts w:ascii="Times New Roman" w:hAnsi="Times New Roman" w:cs="Times New Roman"/>
    </w:rPr>
  </w:style>
  <w:style w:type="character" w:customStyle="1" w:styleId="ListLabel32">
    <w:name w:val="ListLabel 32"/>
    <w:qFormat/>
    <w:rsid w:val="00AB14F5"/>
    <w:rPr>
      <w:rFonts w:ascii="Times New Roman" w:hAnsi="Times New Roman" w:cs="Times New Roman"/>
      <w:highlight w:val="yellow"/>
      <w:lang w:val="en-US"/>
    </w:rPr>
  </w:style>
  <w:style w:type="paragraph" w:customStyle="1" w:styleId="11">
    <w:name w:val="Заголовок1"/>
    <w:basedOn w:val="a"/>
    <w:next w:val="a6"/>
    <w:qFormat/>
    <w:rsid w:val="00AB14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E27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7">
    <w:name w:val="List"/>
    <w:basedOn w:val="a6"/>
    <w:rsid w:val="00AB14F5"/>
    <w:rPr>
      <w:rFonts w:cs="Arial"/>
    </w:rPr>
  </w:style>
  <w:style w:type="paragraph" w:styleId="a8">
    <w:name w:val="caption"/>
    <w:basedOn w:val="a"/>
    <w:qFormat/>
    <w:rsid w:val="00AB14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B14F5"/>
    <w:pPr>
      <w:suppressLineNumbers/>
    </w:pPr>
    <w:rPr>
      <w:rFonts w:cs="Arial"/>
    </w:rPr>
  </w:style>
  <w:style w:type="paragraph" w:styleId="aa">
    <w:name w:val="header"/>
    <w:basedOn w:val="a"/>
    <w:uiPriority w:val="99"/>
    <w:rsid w:val="008E2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qFormat/>
    <w:rsid w:val="008E27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uiPriority w:val="99"/>
    <w:unhideWhenUsed/>
    <w:qFormat/>
    <w:rsid w:val="008E2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D60C2"/>
    <w:rPr>
      <w:sz w:val="22"/>
    </w:rPr>
  </w:style>
  <w:style w:type="paragraph" w:styleId="ac">
    <w:name w:val="Plain Text"/>
    <w:basedOn w:val="a"/>
    <w:uiPriority w:val="99"/>
    <w:unhideWhenUsed/>
    <w:qFormat/>
    <w:rsid w:val="00393C2A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9944C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848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267B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E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E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7C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F3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3D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F3D33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table" w:styleId="af2">
    <w:name w:val="Table Grid"/>
    <w:basedOn w:val="a1"/>
    <w:uiPriority w:val="39"/>
    <w:rsid w:val="002F3D33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92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60C7"/>
    <w:rPr>
      <w:sz w:val="22"/>
    </w:rPr>
  </w:style>
  <w:style w:type="character" w:styleId="af5">
    <w:name w:val="annotation reference"/>
    <w:basedOn w:val="a0"/>
    <w:uiPriority w:val="99"/>
    <w:semiHidden/>
    <w:unhideWhenUsed/>
    <w:rsid w:val="00C9459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9459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9459E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945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9459E"/>
    <w:rPr>
      <w:b/>
      <w:bCs/>
      <w:szCs w:val="20"/>
    </w:rPr>
  </w:style>
  <w:style w:type="paragraph" w:styleId="31">
    <w:name w:val="Body Text 3"/>
    <w:basedOn w:val="a"/>
    <w:link w:val="32"/>
    <w:rsid w:val="00851E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51E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лужирный"/>
    <w:basedOn w:val="a"/>
    <w:link w:val="101"/>
    <w:rsid w:val="00851EBF"/>
    <w:pPr>
      <w:tabs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customStyle="1" w:styleId="101">
    <w:name w:val="Обычный + 10 пт;полужирный Знак Знак"/>
    <w:link w:val="100"/>
    <w:rsid w:val="00851EBF"/>
    <w:rPr>
      <w:rFonts w:ascii="Times New Roman" w:eastAsia="Calibri" w:hAnsi="Times New Roman" w:cs="Times New Roman"/>
      <w:szCs w:val="20"/>
      <w:lang w:val="x-none" w:eastAsia="en-US"/>
    </w:rPr>
  </w:style>
  <w:style w:type="table" w:customStyle="1" w:styleId="12">
    <w:name w:val="Сетка таблицы1"/>
    <w:basedOn w:val="a1"/>
    <w:next w:val="af2"/>
    <w:uiPriority w:val="39"/>
    <w:rsid w:val="00E7160E"/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????????? 2"/>
    <w:basedOn w:val="a"/>
    <w:next w:val="a"/>
    <w:rsid w:val="0080108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 Indent"/>
    <w:basedOn w:val="a"/>
    <w:link w:val="afb"/>
    <w:uiPriority w:val="99"/>
    <w:semiHidden/>
    <w:unhideWhenUsed/>
    <w:rsid w:val="007F11E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7F11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F917-F117-4A4C-9E9B-E2AEA5CF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BSLUSER201</dc:creator>
  <cp:lastModifiedBy>semiglazov</cp:lastModifiedBy>
  <cp:revision>22</cp:revision>
  <dcterms:created xsi:type="dcterms:W3CDTF">2022-04-14T07:54:00Z</dcterms:created>
  <dcterms:modified xsi:type="dcterms:W3CDTF">2024-12-02T14:06:00Z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